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42" w:lineRule="auto" w:before="90"/>
        <w:ind w:left="2382" w:right="2358" w:hanging="1"/>
        <w:jc w:val="center"/>
      </w:pPr>
      <w:r>
        <w:rPr/>
        <w:t>UNITED STATES BANKRUPTCY COURT</w:t>
      </w:r>
      <w:r>
        <w:rPr>
          <w:spacing w:val="1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WESTERN</w:t>
      </w:r>
      <w:r>
        <w:rPr>
          <w:spacing w:val="-6"/>
        </w:rPr>
        <w:t> </w:t>
      </w:r>
      <w:r>
        <w:rPr/>
        <w:t>DISTRICT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VIRGINIA</w:t>
      </w:r>
    </w:p>
    <w:p>
      <w:pPr>
        <w:pStyle w:val="BodyText"/>
        <w:tabs>
          <w:tab w:pos="1581" w:val="left" w:leader="none"/>
        </w:tabs>
        <w:spacing w:before="2"/>
        <w:ind w:left="20"/>
        <w:jc w:val="center"/>
      </w:pPr>
      <w:r>
        <w:rPr>
          <w:u w:val="single"/>
        </w:rPr>
        <w:t> </w:t>
        <w:tab/>
      </w:r>
      <w:r>
        <w:rPr/>
        <w:t>Division</w:t>
      </w:r>
    </w:p>
    <w:p>
      <w:pPr>
        <w:pStyle w:val="BodyText"/>
        <w:spacing w:before="7"/>
      </w:pPr>
    </w:p>
    <w:p>
      <w:pPr>
        <w:pStyle w:val="BodyText"/>
        <w:tabs>
          <w:tab w:pos="5879" w:val="left" w:leader="none"/>
        </w:tabs>
        <w:ind w:left="119"/>
      </w:pPr>
      <w:r>
        <w:rPr/>
        <w:t>IN</w:t>
      </w:r>
      <w:r>
        <w:rPr>
          <w:spacing w:val="-2"/>
        </w:rPr>
        <w:t> </w:t>
      </w:r>
      <w:r>
        <w:rPr/>
        <w:t>RE:</w:t>
        <w:tab/>
        <w:t>CHAPTER</w:t>
      </w:r>
      <w:r>
        <w:rPr>
          <w:spacing w:val="-5"/>
        </w:rPr>
        <w:t> </w:t>
      </w:r>
      <w:r>
        <w:rPr/>
        <w:t>13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0"/>
        <w:ind w:left="5880"/>
      </w:pPr>
      <w:r>
        <w:rPr/>
        <w:t>CASE</w:t>
      </w:r>
      <w:r>
        <w:rPr>
          <w:spacing w:val="-4"/>
        </w:rPr>
        <w:t> </w:t>
      </w:r>
      <w:r>
        <w:rPr/>
        <w:t>NO:</w:t>
      </w:r>
    </w:p>
    <w:p>
      <w:pPr>
        <w:pStyle w:val="BodyText"/>
        <w:spacing w:before="4"/>
        <w:ind w:left="20" w:right="1143"/>
        <w:jc w:val="center"/>
      </w:pPr>
      <w:r>
        <w:rPr/>
        <w:t>Debtors(s)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spacing w:line="244" w:lineRule="auto"/>
        <w:ind w:left="1792" w:right="898"/>
      </w:pPr>
      <w:r>
        <w:rPr/>
        <w:t>NOTICE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PROPOSED</w:t>
      </w:r>
      <w:r>
        <w:rPr>
          <w:spacing w:val="-7"/>
        </w:rPr>
        <w:t> </w:t>
      </w:r>
      <w:r>
        <w:rPr/>
        <w:t>ADEQUATE</w:t>
      </w:r>
      <w:r>
        <w:rPr>
          <w:spacing w:val="-8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PAYMENTS</w:t>
      </w:r>
      <w:r>
        <w:rPr>
          <w:spacing w:val="-57"/>
        </w:rPr>
        <w:t> </w:t>
      </w:r>
      <w:r>
        <w:rPr/>
        <w:t>AND</w:t>
      </w:r>
      <w:r>
        <w:rPr>
          <w:spacing w:val="-3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HEARING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OBJECTION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19"/>
      </w:pPr>
      <w:r>
        <w:rPr/>
        <w:t>The</w:t>
      </w:r>
      <w:r>
        <w:rPr>
          <w:spacing w:val="-1"/>
        </w:rPr>
        <w:t> </w:t>
      </w:r>
      <w:r>
        <w:rPr/>
        <w:t>Debtor(s), by Counsel, states as follows: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3416" w:val="left" w:leader="none"/>
        </w:tabs>
        <w:spacing w:line="242" w:lineRule="auto" w:before="1" w:after="0"/>
        <w:ind w:left="839" w:right="301" w:hanging="720"/>
        <w:jc w:val="left"/>
        <w:rPr>
          <w:sz w:val="24"/>
        </w:rPr>
      </w:pPr>
      <w:r>
        <w:rPr>
          <w:sz w:val="24"/>
        </w:rPr>
        <w:t>On</w:t>
      </w:r>
      <w:r>
        <w:rPr>
          <w:sz w:val="24"/>
          <w:u w:val="single"/>
        </w:rPr>
        <w:tab/>
      </w:r>
      <w:r>
        <w:rPr>
          <w:sz w:val="24"/>
        </w:rPr>
        <w:t>, the Debtor(s) filed in this Court a Petition under Chapter 13</w:t>
      </w:r>
      <w:r>
        <w:rPr>
          <w:spacing w:val="-57"/>
          <w:sz w:val="24"/>
        </w:rPr>
        <w:t> </w:t>
      </w:r>
      <w:r>
        <w:rPr>
          <w:sz w:val="24"/>
        </w:rPr>
        <w:t>of the United States Bankruptcy Code.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7545" w:val="left" w:leader="none"/>
        </w:tabs>
        <w:spacing w:line="242" w:lineRule="auto" w:before="0" w:after="0"/>
        <w:ind w:left="839" w:right="852" w:hanging="720"/>
        <w:jc w:val="both"/>
        <w:rPr>
          <w:sz w:val="24"/>
        </w:rPr>
      </w:pPr>
      <w:r>
        <w:rPr>
          <w:sz w:val="24"/>
        </w:rPr>
        <w:t>The Debtor(s) proposed Chapter 13 Plan dated</w:t>
      </w:r>
      <w:r>
        <w:rPr>
          <w:sz w:val="24"/>
          <w:u w:val="single"/>
        </w:rPr>
        <w:tab/>
      </w:r>
      <w:r>
        <w:rPr>
          <w:sz w:val="24"/>
        </w:rPr>
        <w:t>require that</w:t>
      </w:r>
      <w:r>
        <w:rPr>
          <w:spacing w:val="-57"/>
          <w:sz w:val="24"/>
        </w:rPr>
        <w:t> </w:t>
      </w:r>
      <w:r>
        <w:rPr>
          <w:sz w:val="24"/>
        </w:rPr>
        <w:t>adequate protection payments be made by the Chapter 13 Trustee in the following</w:t>
      </w:r>
      <w:r>
        <w:rPr>
          <w:spacing w:val="-57"/>
          <w:sz w:val="24"/>
        </w:rPr>
        <w:t> </w:t>
      </w:r>
      <w:r>
        <w:rPr>
          <w:sz w:val="24"/>
        </w:rPr>
        <w:t>amounts</w:t>
      </w:r>
      <w:r>
        <w:rPr>
          <w:spacing w:val="-1"/>
          <w:sz w:val="24"/>
        </w:rPr>
        <w:t> </w:t>
      </w:r>
      <w:r>
        <w:rPr>
          <w:sz w:val="24"/>
        </w:rPr>
        <w:t>upon the creditor filing a proof of claim.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79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1"/>
        <w:gridCol w:w="1890"/>
        <w:gridCol w:w="4190"/>
      </w:tblGrid>
      <w:tr>
        <w:trPr>
          <w:trHeight w:val="680" w:hRule="atLeast"/>
        </w:trPr>
        <w:tc>
          <w:tcPr>
            <w:tcW w:w="3221" w:type="dxa"/>
            <w:tcBorders>
              <w:bottom w:val="single" w:sz="8" w:space="0" w:color="000000"/>
              <w:right w:val="nil"/>
            </w:tcBorders>
            <w:shd w:val="clear" w:color="auto" w:fill="CCCCCC"/>
          </w:tcPr>
          <w:p>
            <w:pPr>
              <w:pStyle w:val="TableParagraph"/>
              <w:spacing w:before="66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Creditor(s)</w:t>
            </w:r>
          </w:p>
        </w:tc>
        <w:tc>
          <w:tcPr>
            <w:tcW w:w="6080" w:type="dxa"/>
            <w:gridSpan w:val="2"/>
            <w:tcBorders>
              <w:left w:val="nil"/>
              <w:bottom w:val="single" w:sz="8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2714" w:val="left" w:leader="none"/>
              </w:tabs>
              <w:spacing w:before="66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Payment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Amount</w:t>
              <w:tab/>
              <w:t>Duration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Payments</w:t>
            </w:r>
          </w:p>
        </w:tc>
      </w:tr>
      <w:tr>
        <w:trPr>
          <w:trHeight w:val="996" w:hRule="atLeast"/>
        </w:trPr>
        <w:tc>
          <w:tcPr>
            <w:tcW w:w="3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38" w:hRule="atLeast"/>
        </w:trPr>
        <w:tc>
          <w:tcPr>
            <w:tcW w:w="32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90"/>
        <w:ind w:left="119" w:right="104" w:firstLine="720"/>
      </w:pPr>
      <w:r>
        <w:rPr>
          <w:b/>
        </w:rPr>
        <w:t>WHEREFORE</w:t>
      </w:r>
      <w:r>
        <w:rPr/>
        <w:t>, your Debtor(s) notice the creditor that pursuant to Local Rule 4001-2,</w:t>
      </w:r>
      <w:r>
        <w:rPr>
          <w:spacing w:val="1"/>
        </w:rPr>
        <w:t> </w:t>
      </w:r>
      <w:r>
        <w:rPr/>
        <w:t>unless the creditor objects to the Proposed Adequate Protection Payment within fourteen (14)</w:t>
      </w:r>
      <w:r>
        <w:rPr>
          <w:spacing w:val="1"/>
        </w:rPr>
        <w:t> </w:t>
      </w:r>
      <w:r>
        <w:rPr/>
        <w:t>days of date of service of this Notice and sets that objection for hearing, the creditor is deemed to</w:t>
      </w:r>
      <w:r>
        <w:rPr>
          <w:spacing w:val="-57"/>
        </w:rPr>
        <w:t> </w:t>
      </w:r>
      <w:r>
        <w:rPr/>
        <w:t>have stipulated his/her agreement to the payments provided in this notice and the Trustee is</w:t>
      </w:r>
      <w:r>
        <w:rPr>
          <w:spacing w:val="1"/>
        </w:rPr>
        <w:t> </w:t>
      </w:r>
      <w:r>
        <w:rPr/>
        <w:t>authorized</w:t>
      </w:r>
      <w:r>
        <w:rPr>
          <w:spacing w:val="-1"/>
        </w:rPr>
        <w:t> </w:t>
      </w:r>
      <w:r>
        <w:rPr/>
        <w:t>to begin disbursements once a claim</w:t>
      </w:r>
      <w:r>
        <w:rPr>
          <w:spacing w:val="-2"/>
        </w:rPr>
        <w:t> </w:t>
      </w:r>
      <w:r>
        <w:rPr/>
        <w:t>has been filed.</w:t>
      </w:r>
    </w:p>
    <w:p>
      <w:pPr>
        <w:spacing w:after="0" w:line="242" w:lineRule="auto"/>
        <w:sectPr>
          <w:type w:val="continuous"/>
          <w:pgSz w:w="12240" w:h="15840"/>
          <w:pgMar w:top="1500" w:bottom="280" w:left="132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5160" w:val="left" w:leader="none"/>
        </w:tabs>
        <w:spacing w:before="90"/>
        <w:ind w:left="120"/>
      </w:pPr>
      <w:r>
        <w:rPr/>
        <w:t>Dated:</w:t>
        <w:tab/>
        <w:t>Respectfully</w:t>
      </w:r>
      <w:r>
        <w:rPr>
          <w:spacing w:val="-2"/>
        </w:rPr>
        <w:t> </w:t>
      </w:r>
      <w:r>
        <w:rPr/>
        <w:t>Submitted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8679" w:val="left" w:leader="none"/>
        </w:tabs>
        <w:spacing w:line="242" w:lineRule="auto"/>
        <w:ind w:left="5880" w:right="898" w:hanging="720"/>
      </w:pPr>
      <w:r>
        <w:rPr/>
        <w:t>By</w:t>
      </w:r>
      <w:r>
        <w:rPr>
          <w:u w:val="single"/>
        </w:rPr>
        <w:tab/>
        <w:tab/>
      </w:r>
      <w:r>
        <w:rPr/>
        <w:t> Counsel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7"/>
        <w:ind w:firstLine="0"/>
        <w:jc w:val="center"/>
      </w:pPr>
      <w:r>
        <w:rPr>
          <w:u w:val="single"/>
        </w:rPr>
        <w:t>CERTIFICATE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SERVICE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line="242" w:lineRule="auto" w:before="90"/>
        <w:ind w:left="120" w:right="603"/>
      </w:pPr>
      <w:r>
        <w:rPr/>
        <w:t>I hereby, certify that I have this date mailed a true copy of the foregoing Notice of Proposed</w:t>
      </w:r>
      <w:r>
        <w:rPr>
          <w:spacing w:val="-57"/>
        </w:rPr>
        <w:t> </w:t>
      </w:r>
      <w:r>
        <w:rPr/>
        <w:t>Adequate</w:t>
      </w:r>
      <w:r>
        <w:rPr>
          <w:spacing w:val="-1"/>
        </w:rPr>
        <w:t> </w:t>
      </w:r>
      <w:r>
        <w:rPr/>
        <w:t>Protection Payment to the</w:t>
      </w:r>
      <w:r>
        <w:rPr>
          <w:spacing w:val="-1"/>
        </w:rPr>
        <w:t> </w:t>
      </w:r>
      <w:r>
        <w:rPr/>
        <w:t>following creditors in the</w:t>
      </w:r>
      <w:r>
        <w:rPr>
          <w:spacing w:val="-1"/>
        </w:rPr>
        <w:t> </w:t>
      </w:r>
      <w:r>
        <w:rPr/>
        <w:t>following manner: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top="1500" w:bottom="280" w:left="1320" w:right="1340"/>
        </w:sectPr>
      </w:pPr>
    </w:p>
    <w:p>
      <w:pPr>
        <w:pStyle w:val="BodyText"/>
        <w:tabs>
          <w:tab w:pos="2380" w:val="left" w:leader="none"/>
        </w:tabs>
        <w:spacing w:before="90"/>
        <w:ind w:left="120"/>
      </w:pPr>
      <w:r>
        <w:rPr/>
        <w:t>Dated: </w:t>
      </w:r>
      <w:r>
        <w:rPr>
          <w:u w:val="single"/>
        </w:rPr>
        <w:t> </w:t>
        <w:tab/>
      </w:r>
    </w:p>
    <w:p>
      <w:pPr>
        <w:pStyle w:val="BodyText"/>
        <w:tabs>
          <w:tab w:pos="3520" w:val="left" w:leader="none"/>
        </w:tabs>
        <w:spacing w:line="242" w:lineRule="auto" w:before="90"/>
        <w:ind w:left="840" w:right="1017" w:hanging="721"/>
      </w:pPr>
      <w:r>
        <w:rPr/>
        <w:br w:type="column"/>
      </w:r>
      <w:r>
        <w:rPr/>
        <w:t>By</w:t>
      </w:r>
      <w:r>
        <w:rPr>
          <w:u w:val="single"/>
        </w:rPr>
        <w:tab/>
        <w:tab/>
      </w:r>
      <w:r>
        <w:rPr/>
        <w:t> Counsel</w:t>
      </w:r>
    </w:p>
    <w:sectPr>
      <w:type w:val="continuous"/>
      <w:pgSz w:w="12240" w:h="15840"/>
      <w:pgMar w:top="1500" w:bottom="280" w:left="1320" w:right="1340"/>
      <w:cols w:num="2" w:equalWidth="0">
        <w:col w:w="2421" w:space="2619"/>
        <w:col w:w="4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8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2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20" w:hanging="592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39" w:right="301" w:hanging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dc:title>C:\Documents and Settings\julie.VAWB-R-NT\Desktop\NoticeAdequateProtection.WPD</dc:title>
  <dcterms:created xsi:type="dcterms:W3CDTF">2022-01-12T16:45:42Z</dcterms:created>
  <dcterms:modified xsi:type="dcterms:W3CDTF">2022-01-12T16:45:42Z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2022-01-12T00:00:00Z</vt:filetime>
  </property>
</Properties>
</file>