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AB6" w:rsidRDefault="00E16AB6" w:rsidP="00C54EBD">
      <w:pPr>
        <w:tabs>
          <w:tab w:val="center" w:pos="5400"/>
        </w:tabs>
        <w:jc w:val="center"/>
        <w:rPr>
          <w:rFonts w:ascii="Times New Roman" w:hAnsi="Times New Roman" w:cs="Times New Roman"/>
          <w:b/>
          <w:bCs/>
          <w:sz w:val="20"/>
          <w:szCs w:val="20"/>
        </w:rPr>
      </w:pPr>
      <w:r>
        <w:rPr>
          <w:rFonts w:ascii="Times New Roman" w:hAnsi="Times New Roman" w:cs="Times New Roman"/>
          <w:b/>
          <w:bCs/>
          <w:sz w:val="20"/>
          <w:szCs w:val="20"/>
        </w:rPr>
        <w:t>UNITED STATES BANKRUPTCY COURT</w:t>
      </w:r>
    </w:p>
    <w:p w:rsidR="00E16AB6" w:rsidRDefault="00E16AB6" w:rsidP="00C54EBD">
      <w:pPr>
        <w:tabs>
          <w:tab w:val="center" w:pos="5400"/>
        </w:tabs>
        <w:jc w:val="center"/>
        <w:rPr>
          <w:rFonts w:ascii="Times New Roman" w:hAnsi="Times New Roman" w:cs="Times New Roman"/>
          <w:b/>
          <w:bCs/>
          <w:sz w:val="20"/>
          <w:szCs w:val="20"/>
        </w:rPr>
      </w:pPr>
      <w:r>
        <w:rPr>
          <w:rFonts w:ascii="Times New Roman" w:hAnsi="Times New Roman" w:cs="Times New Roman"/>
          <w:b/>
          <w:bCs/>
          <w:sz w:val="20"/>
          <w:szCs w:val="20"/>
        </w:rPr>
        <w:t>FOR THE WESTERN DISTRICT OF VIRGINIA</w:t>
      </w:r>
    </w:p>
    <w:p w:rsidR="00A9173E" w:rsidRDefault="00A9173E" w:rsidP="00C54EBD">
      <w:pPr>
        <w:tabs>
          <w:tab w:val="center" w:pos="5400"/>
        </w:tabs>
        <w:jc w:val="center"/>
        <w:rPr>
          <w:rFonts w:ascii="Times New Roman" w:hAnsi="Times New Roman" w:cs="Times New Roman"/>
          <w:b/>
          <w:bCs/>
          <w:sz w:val="20"/>
          <w:szCs w:val="20"/>
        </w:rPr>
      </w:pPr>
    </w:p>
    <w:p w:rsidR="00A9173E" w:rsidRDefault="00A9173E" w:rsidP="00C54EBD">
      <w:pPr>
        <w:tabs>
          <w:tab w:val="center" w:pos="5400"/>
        </w:tabs>
        <w:jc w:val="center"/>
        <w:rPr>
          <w:rFonts w:ascii="Times New Roman" w:hAnsi="Times New Roman" w:cs="Times New Roman"/>
          <w:b/>
          <w:bCs/>
          <w:sz w:val="20"/>
          <w:szCs w:val="20"/>
        </w:rPr>
      </w:pPr>
    </w:p>
    <w:tbl>
      <w:tblPr>
        <w:tblStyle w:val="TableGrid"/>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00"/>
        <w:gridCol w:w="5400"/>
      </w:tblGrid>
      <w:tr w:rsidR="00A9173E" w:rsidTr="00A9173E">
        <w:tc>
          <w:tcPr>
            <w:tcW w:w="5400" w:type="dxa"/>
          </w:tcPr>
          <w:p w:rsidR="00A9173E" w:rsidRDefault="00A9173E" w:rsidP="00A9173E">
            <w:pPr>
              <w:tabs>
                <w:tab w:val="left" w:pos="-1440"/>
              </w:tabs>
              <w:ind w:left="744" w:hanging="744"/>
              <w:rPr>
                <w:rFonts w:ascii="Times New Roman" w:hAnsi="Times New Roman" w:cs="Times New Roman"/>
                <w:b/>
                <w:bCs/>
                <w:sz w:val="20"/>
                <w:szCs w:val="20"/>
              </w:rPr>
            </w:pPr>
          </w:p>
          <w:p w:rsidR="00A9173E" w:rsidRDefault="00A9173E" w:rsidP="00A9173E">
            <w:pPr>
              <w:tabs>
                <w:tab w:val="left" w:pos="-1440"/>
              </w:tabs>
              <w:ind w:left="744" w:hanging="744"/>
              <w:rPr>
                <w:rFonts w:ascii="Times New Roman" w:hAnsi="Times New Roman" w:cs="Times New Roman"/>
                <w:b/>
                <w:bCs/>
                <w:sz w:val="20"/>
                <w:szCs w:val="20"/>
              </w:rPr>
            </w:pPr>
            <w:r>
              <w:rPr>
                <w:rFonts w:ascii="Times New Roman" w:hAnsi="Times New Roman" w:cs="Times New Roman"/>
                <w:b/>
                <w:bCs/>
                <w:sz w:val="20"/>
                <w:szCs w:val="20"/>
              </w:rPr>
              <w:t>In re:</w:t>
            </w:r>
            <w:r>
              <w:rPr>
                <w:rFonts w:ascii="Times New Roman" w:hAnsi="Times New Roman" w:cs="Times New Roman"/>
                <w:b/>
                <w:bCs/>
                <w:sz w:val="20"/>
                <w:szCs w:val="20"/>
              </w:rPr>
              <w:tab/>
            </w:r>
            <w:sdt>
              <w:sdtPr>
                <w:rPr>
                  <w:rFonts w:ascii="Times New Roman" w:hAnsi="Times New Roman" w:cs="Times New Roman"/>
                  <w:b/>
                  <w:bCs/>
                  <w:sz w:val="20"/>
                  <w:szCs w:val="20"/>
                </w:rPr>
                <w:id w:val="-2005735990"/>
                <w:placeholder>
                  <w:docPart w:val="EE9F3B6CC1B34661A5CDE7238AC85DA0"/>
                </w:placeholder>
                <w:showingPlcHdr/>
                <w:text w:multiLine="1"/>
              </w:sdtPr>
              <w:sdtEndPr/>
              <w:sdtContent>
                <w:r w:rsidRPr="00C9724C">
                  <w:rPr>
                    <w:rFonts w:ascii="Times New Roman" w:hAnsi="Times New Roman" w:cs="Times New Roman"/>
                    <w:b/>
                    <w:bCs/>
                    <w:color w:val="FF0000"/>
                    <w:sz w:val="20"/>
                    <w:szCs w:val="20"/>
                  </w:rPr>
                  <w:t>enter Debtor name(s)</w:t>
                </w:r>
              </w:sdtContent>
            </w:sdt>
          </w:p>
          <w:p w:rsidR="00A9173E" w:rsidRDefault="00A9173E" w:rsidP="00A9173E">
            <w:pPr>
              <w:rPr>
                <w:rFonts w:ascii="Times New Roman" w:hAnsi="Times New Roman" w:cs="Times New Roman"/>
                <w:b/>
                <w:bCs/>
                <w:sz w:val="20"/>
                <w:szCs w:val="20"/>
              </w:rPr>
            </w:pPr>
          </w:p>
          <w:p w:rsidR="00A9173E" w:rsidRDefault="00A9173E" w:rsidP="00A9173E">
            <w:pPr>
              <w:jc w:val="both"/>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t>DEBTOR(S)</w:t>
            </w:r>
          </w:p>
          <w:p w:rsidR="00A9173E" w:rsidRDefault="00A9173E" w:rsidP="00A9173E">
            <w:pPr>
              <w:jc w:val="both"/>
              <w:rPr>
                <w:rFonts w:ascii="Times New Roman" w:hAnsi="Times New Roman" w:cs="Times New Roman"/>
                <w:b/>
                <w:bCs/>
                <w:sz w:val="20"/>
                <w:szCs w:val="20"/>
              </w:rPr>
            </w:pPr>
          </w:p>
        </w:tc>
        <w:tc>
          <w:tcPr>
            <w:tcW w:w="5400" w:type="dxa"/>
          </w:tcPr>
          <w:p w:rsidR="00A9173E" w:rsidRDefault="00A9173E" w:rsidP="00A9173E">
            <w:pPr>
              <w:tabs>
                <w:tab w:val="left" w:pos="-1440"/>
              </w:tabs>
              <w:ind w:left="1426" w:hanging="1426"/>
              <w:rPr>
                <w:rFonts w:ascii="Times New Roman" w:hAnsi="Times New Roman" w:cs="Times New Roman"/>
                <w:b/>
                <w:bCs/>
                <w:sz w:val="20"/>
                <w:szCs w:val="20"/>
              </w:rPr>
            </w:pPr>
          </w:p>
          <w:p w:rsidR="00A9173E" w:rsidRDefault="00A9173E" w:rsidP="00A9173E">
            <w:pPr>
              <w:tabs>
                <w:tab w:val="left" w:pos="-1440"/>
              </w:tabs>
              <w:ind w:left="1426" w:hanging="1426"/>
              <w:rPr>
                <w:rFonts w:ascii="Times New Roman" w:hAnsi="Times New Roman" w:cs="Times New Roman"/>
                <w:b/>
                <w:bCs/>
                <w:sz w:val="20"/>
                <w:szCs w:val="20"/>
              </w:rPr>
            </w:pPr>
            <w:r>
              <w:rPr>
                <w:rFonts w:ascii="Times New Roman" w:hAnsi="Times New Roman" w:cs="Times New Roman"/>
                <w:b/>
                <w:bCs/>
                <w:sz w:val="20"/>
                <w:szCs w:val="20"/>
              </w:rPr>
              <w:t>CASE NO.</w:t>
            </w:r>
            <w:r>
              <w:rPr>
                <w:rFonts w:ascii="Times New Roman" w:hAnsi="Times New Roman" w:cs="Times New Roman"/>
                <w:b/>
                <w:bCs/>
                <w:sz w:val="20"/>
                <w:szCs w:val="20"/>
              </w:rPr>
              <w:tab/>
            </w:r>
            <w:sdt>
              <w:sdtPr>
                <w:rPr>
                  <w:rFonts w:ascii="Times New Roman" w:hAnsi="Times New Roman" w:cs="Times New Roman"/>
                  <w:b/>
                  <w:bCs/>
                  <w:sz w:val="20"/>
                  <w:szCs w:val="20"/>
                </w:rPr>
                <w:id w:val="320390776"/>
                <w:placeholder>
                  <w:docPart w:val="24A0B453D6A7466A91A779068BA29541"/>
                </w:placeholder>
                <w:showingPlcHdr/>
                <w:text/>
              </w:sdtPr>
              <w:sdtEndPr/>
              <w:sdtContent>
                <w:r w:rsidRPr="00C9724C">
                  <w:rPr>
                    <w:rStyle w:val="PlaceholderText"/>
                    <w:rFonts w:ascii="Times New Roman" w:hAnsi="Times New Roman" w:cs="Times New Roman"/>
                    <w:b/>
                    <w:color w:val="FF0000"/>
                    <w:sz w:val="20"/>
                    <w:szCs w:val="20"/>
                  </w:rPr>
                  <w:t>enter Case #</w:t>
                </w:r>
              </w:sdtContent>
            </w:sdt>
          </w:p>
          <w:p w:rsidR="00A9173E" w:rsidRDefault="00A9173E" w:rsidP="00A9173E">
            <w:pPr>
              <w:rPr>
                <w:rFonts w:ascii="Times New Roman" w:hAnsi="Times New Roman" w:cs="Times New Roman"/>
                <w:b/>
                <w:bCs/>
                <w:sz w:val="20"/>
                <w:szCs w:val="20"/>
              </w:rPr>
            </w:pPr>
          </w:p>
          <w:p w:rsidR="00A9173E" w:rsidRDefault="00A9173E" w:rsidP="00A9173E">
            <w:pPr>
              <w:jc w:val="both"/>
              <w:rPr>
                <w:rFonts w:ascii="Times New Roman" w:hAnsi="Times New Roman" w:cs="Times New Roman"/>
                <w:b/>
                <w:bCs/>
                <w:sz w:val="20"/>
                <w:szCs w:val="20"/>
              </w:rPr>
            </w:pPr>
            <w:r>
              <w:rPr>
                <w:rFonts w:ascii="Times New Roman" w:hAnsi="Times New Roman" w:cs="Times New Roman"/>
                <w:b/>
                <w:bCs/>
                <w:sz w:val="20"/>
                <w:szCs w:val="20"/>
              </w:rPr>
              <w:t>CHAPTER:</w:t>
            </w:r>
            <w:r>
              <w:rPr>
                <w:rFonts w:ascii="Times New Roman" w:hAnsi="Times New Roman" w:cs="Times New Roman"/>
                <w:b/>
                <w:bCs/>
                <w:sz w:val="20"/>
                <w:szCs w:val="20"/>
              </w:rPr>
              <w:tab/>
            </w:r>
            <w:sdt>
              <w:sdtPr>
                <w:rPr>
                  <w:rFonts w:ascii="Times New Roman" w:hAnsi="Times New Roman" w:cs="Times New Roman"/>
                  <w:b/>
                  <w:bCs/>
                  <w:sz w:val="20"/>
                  <w:szCs w:val="20"/>
                </w:rPr>
                <w:id w:val="1211153925"/>
                <w:placeholder>
                  <w:docPart w:val="ECB866E2748D4DC289BD64F87BEAA389"/>
                </w:placeholder>
                <w:showingPlcHdr/>
                <w:dropDownList>
                  <w:listItem w:displayText="7" w:value="7"/>
                  <w:listItem w:displayText="11" w:value="11"/>
                  <w:listItem w:displayText="12" w:value="12"/>
                  <w:listItem w:displayText="13" w:value="13"/>
                  <w:listItem w:displayText="15" w:value="15"/>
                </w:dropDownList>
              </w:sdtPr>
              <w:sdtEndPr/>
              <w:sdtContent>
                <w:r w:rsidRPr="00C9724C">
                  <w:rPr>
                    <w:rFonts w:ascii="Times New Roman" w:hAnsi="Times New Roman" w:cs="Times New Roman"/>
                    <w:b/>
                    <w:bCs/>
                    <w:color w:val="FF0000"/>
                    <w:sz w:val="20"/>
                    <w:szCs w:val="20"/>
                  </w:rPr>
                  <w:t>select Chapter</w:t>
                </w:r>
              </w:sdtContent>
            </w:sdt>
          </w:p>
          <w:p w:rsidR="00A9173E" w:rsidRDefault="00A9173E" w:rsidP="00A9173E">
            <w:pPr>
              <w:jc w:val="both"/>
              <w:rPr>
                <w:rFonts w:ascii="Times New Roman" w:hAnsi="Times New Roman" w:cs="Times New Roman"/>
                <w:b/>
                <w:bCs/>
                <w:sz w:val="20"/>
                <w:szCs w:val="20"/>
              </w:rPr>
            </w:pPr>
          </w:p>
        </w:tc>
      </w:tr>
      <w:tr w:rsidR="00A9173E" w:rsidTr="00A9173E">
        <w:tc>
          <w:tcPr>
            <w:tcW w:w="5400" w:type="dxa"/>
          </w:tcPr>
          <w:p w:rsidR="00A9173E" w:rsidRDefault="00A9173E" w:rsidP="00A9173E">
            <w:pPr>
              <w:spacing w:line="201" w:lineRule="exact"/>
              <w:rPr>
                <w:rFonts w:ascii="Times New Roman" w:hAnsi="Times New Roman" w:cs="Times New Roman"/>
                <w:b/>
                <w:bCs/>
                <w:sz w:val="20"/>
                <w:szCs w:val="20"/>
              </w:rPr>
            </w:pPr>
          </w:p>
          <w:sdt>
            <w:sdtPr>
              <w:rPr>
                <w:rFonts w:ascii="Times New Roman" w:hAnsi="Times New Roman" w:cs="Times New Roman"/>
                <w:b/>
                <w:bCs/>
                <w:sz w:val="20"/>
                <w:szCs w:val="20"/>
              </w:rPr>
              <w:id w:val="-24559362"/>
              <w:placeholder>
                <w:docPart w:val="F7CEBEAF6A484331AECF63ADC426DAD8"/>
              </w:placeholder>
              <w:showingPlcHdr/>
              <w:text w:multiLine="1"/>
            </w:sdtPr>
            <w:sdtEndPr/>
            <w:sdtContent>
              <w:p w:rsidR="00A9173E" w:rsidRPr="00C9724C" w:rsidRDefault="00A9173E" w:rsidP="007561EE">
                <w:pPr>
                  <w:ind w:left="432"/>
                  <w:rPr>
                    <w:rFonts w:ascii="Times New Roman" w:hAnsi="Times New Roman" w:cs="Times New Roman"/>
                    <w:b/>
                    <w:bCs/>
                    <w:sz w:val="20"/>
                    <w:szCs w:val="20"/>
                  </w:rPr>
                </w:pPr>
                <w:r w:rsidRPr="00C9724C">
                  <w:rPr>
                    <w:rFonts w:ascii="Times New Roman" w:hAnsi="Times New Roman" w:cs="Times New Roman"/>
                    <w:b/>
                    <w:bCs/>
                    <w:color w:val="FF0000"/>
                    <w:sz w:val="20"/>
                    <w:szCs w:val="20"/>
                  </w:rPr>
                  <w:t>e</w:t>
                </w:r>
                <w:r w:rsidRPr="00C9724C">
                  <w:rPr>
                    <w:rStyle w:val="PlaceholderText"/>
                    <w:rFonts w:ascii="Times New Roman" w:hAnsi="Times New Roman" w:cs="Times New Roman"/>
                    <w:b/>
                    <w:color w:val="FF0000"/>
                    <w:sz w:val="20"/>
                    <w:szCs w:val="20"/>
                  </w:rPr>
                  <w:t>nter Movant(s)</w:t>
                </w:r>
              </w:p>
            </w:sdtContent>
          </w:sdt>
          <w:p w:rsidR="00A9173E" w:rsidRDefault="00A9173E" w:rsidP="00A9173E">
            <w:pPr>
              <w:rPr>
                <w:rFonts w:ascii="Times New Roman" w:hAnsi="Times New Roman" w:cs="Times New Roman"/>
                <w:b/>
                <w:bCs/>
                <w:sz w:val="20"/>
                <w:szCs w:val="20"/>
              </w:rPr>
            </w:pPr>
          </w:p>
          <w:p w:rsidR="00A9173E" w:rsidRDefault="00A9173E" w:rsidP="00A9173E">
            <w:pPr>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t>MOVANT(S)</w:t>
            </w:r>
          </w:p>
          <w:p w:rsidR="00A9173E" w:rsidRDefault="00A9173E" w:rsidP="00A9173E">
            <w:pPr>
              <w:rPr>
                <w:rFonts w:ascii="Times New Roman" w:hAnsi="Times New Roman" w:cs="Times New Roman"/>
                <w:b/>
                <w:bCs/>
                <w:sz w:val="20"/>
                <w:szCs w:val="20"/>
              </w:rPr>
            </w:pPr>
            <w:proofErr w:type="gramStart"/>
            <w:r>
              <w:rPr>
                <w:rFonts w:ascii="Times New Roman" w:hAnsi="Times New Roman" w:cs="Times New Roman"/>
                <w:b/>
                <w:bCs/>
                <w:sz w:val="20"/>
                <w:szCs w:val="20"/>
              </w:rPr>
              <w:t>v</w:t>
            </w:r>
            <w:proofErr w:type="gramEnd"/>
            <w:r>
              <w:rPr>
                <w:rFonts w:ascii="Times New Roman" w:hAnsi="Times New Roman" w:cs="Times New Roman"/>
                <w:b/>
                <w:bCs/>
                <w:sz w:val="20"/>
                <w:szCs w:val="20"/>
              </w:rPr>
              <w:t>.</w:t>
            </w:r>
          </w:p>
          <w:p w:rsidR="00A9173E" w:rsidRDefault="00A9173E" w:rsidP="00A9173E">
            <w:pPr>
              <w:ind w:left="27"/>
              <w:rPr>
                <w:rFonts w:ascii="Times New Roman" w:hAnsi="Times New Roman" w:cs="Times New Roman"/>
                <w:b/>
                <w:bCs/>
                <w:sz w:val="20"/>
                <w:szCs w:val="20"/>
              </w:rPr>
            </w:pPr>
          </w:p>
          <w:sdt>
            <w:sdtPr>
              <w:rPr>
                <w:rFonts w:ascii="Times New Roman" w:hAnsi="Times New Roman" w:cs="Times New Roman"/>
                <w:b/>
                <w:bCs/>
                <w:sz w:val="20"/>
                <w:szCs w:val="20"/>
              </w:rPr>
              <w:id w:val="-1504888359"/>
              <w:placeholder>
                <w:docPart w:val="270FED3454044829A55F563D8ACAD578"/>
              </w:placeholder>
              <w:showingPlcHdr/>
              <w:text w:multiLine="1"/>
            </w:sdtPr>
            <w:sdtEndPr/>
            <w:sdtContent>
              <w:p w:rsidR="00A9173E" w:rsidRPr="00C9724C" w:rsidRDefault="00A9173E" w:rsidP="007561EE">
                <w:pPr>
                  <w:ind w:left="432"/>
                  <w:rPr>
                    <w:rFonts w:ascii="Times New Roman" w:hAnsi="Times New Roman" w:cs="Times New Roman"/>
                    <w:b/>
                    <w:bCs/>
                    <w:sz w:val="20"/>
                    <w:szCs w:val="20"/>
                  </w:rPr>
                </w:pPr>
                <w:r w:rsidRPr="00C9724C">
                  <w:rPr>
                    <w:rStyle w:val="PlaceholderText"/>
                    <w:rFonts w:ascii="Times New Roman" w:hAnsi="Times New Roman" w:cs="Times New Roman"/>
                    <w:b/>
                    <w:color w:val="FF0000"/>
                    <w:sz w:val="20"/>
                    <w:szCs w:val="20"/>
                  </w:rPr>
                  <w:t>enter Respondent(s)</w:t>
                </w:r>
              </w:p>
            </w:sdtContent>
          </w:sdt>
          <w:p w:rsidR="00A9173E" w:rsidRDefault="00A9173E" w:rsidP="007561EE">
            <w:pPr>
              <w:ind w:left="432"/>
              <w:rPr>
                <w:rFonts w:ascii="Times New Roman" w:hAnsi="Times New Roman" w:cs="Times New Roman"/>
                <w:b/>
                <w:bCs/>
                <w:sz w:val="20"/>
                <w:szCs w:val="20"/>
              </w:rPr>
            </w:pPr>
            <w:r>
              <w:rPr>
                <w:rFonts w:ascii="Times New Roman" w:hAnsi="Times New Roman" w:cs="Times New Roman"/>
                <w:b/>
                <w:bCs/>
                <w:sz w:val="20"/>
                <w:szCs w:val="20"/>
              </w:rPr>
              <w:t>AND</w:t>
            </w:r>
          </w:p>
          <w:sdt>
            <w:sdtPr>
              <w:rPr>
                <w:rFonts w:ascii="Times New Roman" w:hAnsi="Times New Roman" w:cs="Times New Roman"/>
                <w:b/>
                <w:bCs/>
                <w:sz w:val="20"/>
                <w:szCs w:val="20"/>
              </w:rPr>
              <w:id w:val="-1968735153"/>
              <w:placeholder>
                <w:docPart w:val="85FB2B5B7A7647E0B689020E69E56A7C"/>
              </w:placeholder>
              <w:showingPlcHdr/>
              <w:text/>
            </w:sdtPr>
            <w:sdtEndPr/>
            <w:sdtContent>
              <w:p w:rsidR="00A9173E" w:rsidRPr="00C9724C" w:rsidRDefault="00A9173E" w:rsidP="007561EE">
                <w:pPr>
                  <w:ind w:left="432"/>
                  <w:rPr>
                    <w:rFonts w:ascii="Times New Roman" w:hAnsi="Times New Roman" w:cs="Times New Roman"/>
                    <w:b/>
                    <w:bCs/>
                    <w:sz w:val="20"/>
                    <w:szCs w:val="20"/>
                  </w:rPr>
                </w:pPr>
                <w:r w:rsidRPr="00C9724C">
                  <w:rPr>
                    <w:rStyle w:val="PlaceholderText"/>
                    <w:rFonts w:ascii="Times New Roman" w:hAnsi="Times New Roman" w:cs="Times New Roman"/>
                    <w:b/>
                    <w:color w:val="FF0000"/>
                    <w:sz w:val="20"/>
                    <w:szCs w:val="20"/>
                  </w:rPr>
                  <w:t>enter Trustee name</w:t>
                </w:r>
              </w:p>
            </w:sdtContent>
          </w:sdt>
          <w:p w:rsidR="00A9173E" w:rsidRDefault="00A9173E" w:rsidP="00A9173E">
            <w:pPr>
              <w:ind w:left="27"/>
              <w:rPr>
                <w:rFonts w:ascii="Times New Roman" w:hAnsi="Times New Roman" w:cs="Times New Roman"/>
                <w:b/>
                <w:bCs/>
                <w:sz w:val="20"/>
                <w:szCs w:val="20"/>
              </w:rPr>
            </w:pPr>
          </w:p>
          <w:p w:rsidR="00A9173E" w:rsidRDefault="00A9173E" w:rsidP="00A9173E">
            <w:pPr>
              <w:jc w:val="both"/>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t>RESPONDENT(S)</w:t>
            </w:r>
          </w:p>
        </w:tc>
        <w:tc>
          <w:tcPr>
            <w:tcW w:w="5400" w:type="dxa"/>
          </w:tcPr>
          <w:p w:rsidR="00A9173E" w:rsidRDefault="00A9173E">
            <w:pPr>
              <w:jc w:val="both"/>
              <w:rPr>
                <w:rFonts w:ascii="Times New Roman" w:hAnsi="Times New Roman" w:cs="Times New Roman"/>
                <w:b/>
                <w:bCs/>
                <w:sz w:val="20"/>
                <w:szCs w:val="20"/>
              </w:rPr>
            </w:pPr>
            <w:bookmarkStart w:id="0" w:name="_GoBack"/>
            <w:bookmarkEnd w:id="0"/>
          </w:p>
        </w:tc>
      </w:tr>
    </w:tbl>
    <w:p w:rsidR="00A9173E" w:rsidRDefault="00A9173E" w:rsidP="00DB7ADD">
      <w:pPr>
        <w:tabs>
          <w:tab w:val="center" w:pos="5400"/>
        </w:tabs>
        <w:jc w:val="center"/>
        <w:rPr>
          <w:rFonts w:ascii="Times New Roman" w:hAnsi="Times New Roman" w:cs="Times New Roman"/>
          <w:b/>
          <w:bCs/>
          <w:sz w:val="20"/>
          <w:szCs w:val="20"/>
          <w:u w:val="single"/>
        </w:rPr>
      </w:pPr>
    </w:p>
    <w:p w:rsidR="00E16AB6" w:rsidRPr="0025441A" w:rsidRDefault="00E16AB6" w:rsidP="00DB7ADD">
      <w:pPr>
        <w:tabs>
          <w:tab w:val="center" w:pos="5400"/>
        </w:tabs>
        <w:jc w:val="center"/>
        <w:rPr>
          <w:rFonts w:ascii="Times New Roman" w:hAnsi="Times New Roman" w:cs="Times New Roman"/>
          <w:sz w:val="20"/>
          <w:szCs w:val="20"/>
        </w:rPr>
      </w:pPr>
      <w:r w:rsidRPr="0025441A">
        <w:rPr>
          <w:rFonts w:ascii="Times New Roman" w:hAnsi="Times New Roman" w:cs="Times New Roman"/>
          <w:b/>
          <w:bCs/>
          <w:sz w:val="20"/>
          <w:szCs w:val="20"/>
          <w:u w:val="single"/>
        </w:rPr>
        <w:t>PRE-HEARING ORDER</w:t>
      </w:r>
    </w:p>
    <w:p w:rsidR="00E16AB6" w:rsidRPr="0025441A" w:rsidRDefault="00E16AB6">
      <w:pPr>
        <w:jc w:val="both"/>
        <w:rPr>
          <w:rFonts w:ascii="Times New Roman" w:hAnsi="Times New Roman" w:cs="Times New Roman"/>
          <w:sz w:val="20"/>
          <w:szCs w:val="20"/>
        </w:rPr>
      </w:pPr>
    </w:p>
    <w:p w:rsidR="00E16AB6" w:rsidRPr="0025441A" w:rsidRDefault="00E16AB6">
      <w:pPr>
        <w:spacing w:line="480" w:lineRule="auto"/>
        <w:ind w:firstLine="720"/>
        <w:jc w:val="both"/>
        <w:rPr>
          <w:rFonts w:ascii="Times New Roman" w:hAnsi="Times New Roman" w:cs="Times New Roman"/>
          <w:sz w:val="20"/>
          <w:szCs w:val="20"/>
        </w:rPr>
      </w:pPr>
      <w:r w:rsidRPr="0025441A">
        <w:rPr>
          <w:rFonts w:ascii="Times New Roman" w:hAnsi="Times New Roman" w:cs="Times New Roman"/>
          <w:sz w:val="20"/>
          <w:szCs w:val="20"/>
        </w:rPr>
        <w:t>A Motion for Relief from Stay pursuant to 11 U.S.C. Sec. 362 has been filed and it appearing that pursuant to the provisions of Sec. 362 of the Bankruptcy Code the Court is required to conduct prompt hearings with respect to motions for relief from the automatic stay; and it further appearing that it is necessary to enter certain orders to permit the Court to conduct the aforesaid hearings, and good cause appearing, it is</w:t>
      </w:r>
    </w:p>
    <w:p w:rsidR="00E16AB6" w:rsidRPr="0025441A" w:rsidRDefault="00E16AB6">
      <w:pPr>
        <w:spacing w:line="480" w:lineRule="auto"/>
        <w:jc w:val="center"/>
        <w:rPr>
          <w:rFonts w:ascii="Times New Roman" w:hAnsi="Times New Roman" w:cs="Times New Roman"/>
          <w:sz w:val="20"/>
          <w:szCs w:val="20"/>
        </w:rPr>
      </w:pPr>
      <w:r w:rsidRPr="0025441A">
        <w:rPr>
          <w:rFonts w:ascii="Times New Roman" w:hAnsi="Times New Roman" w:cs="Times New Roman"/>
          <w:sz w:val="20"/>
          <w:szCs w:val="20"/>
        </w:rPr>
        <w:t xml:space="preserve">O R D E R E </w:t>
      </w:r>
      <w:proofErr w:type="gramStart"/>
      <w:r w:rsidRPr="0025441A">
        <w:rPr>
          <w:rFonts w:ascii="Times New Roman" w:hAnsi="Times New Roman" w:cs="Times New Roman"/>
          <w:sz w:val="20"/>
          <w:szCs w:val="20"/>
        </w:rPr>
        <w:t>D :</w:t>
      </w:r>
      <w:proofErr w:type="gramEnd"/>
    </w:p>
    <w:p w:rsidR="00E16AB6" w:rsidRPr="0025441A" w:rsidRDefault="00E16AB6">
      <w:pPr>
        <w:rPr>
          <w:rFonts w:ascii="Times New Roman" w:hAnsi="Times New Roman" w:cs="Times New Roman"/>
          <w:sz w:val="20"/>
          <w:szCs w:val="20"/>
        </w:rPr>
      </w:pPr>
      <w:r w:rsidRPr="0025441A">
        <w:rPr>
          <w:rFonts w:ascii="Times New Roman" w:hAnsi="Times New Roman" w:cs="Times New Roman"/>
          <w:sz w:val="20"/>
          <w:szCs w:val="20"/>
        </w:rPr>
        <w:t>1.</w:t>
      </w:r>
      <w:r w:rsidRPr="0025441A">
        <w:rPr>
          <w:rFonts w:ascii="Times New Roman" w:hAnsi="Times New Roman" w:cs="Times New Roman"/>
          <w:sz w:val="20"/>
          <w:szCs w:val="20"/>
        </w:rPr>
        <w:tab/>
        <w:t>Within seven (7) days from the date of this Pre-Hearing Order, the Movant shall file with the Court and serve on each Respondent a certification on the Movant</w:t>
      </w:r>
      <w:r w:rsidRPr="0025441A">
        <w:rPr>
          <w:rFonts w:ascii="Times New Roman" w:hAnsi="Times New Roman" w:cs="Times New Roman"/>
          <w:sz w:val="20"/>
          <w:szCs w:val="20"/>
        </w:rPr>
        <w:sym w:font="WP TypographicSymbols" w:char="003D"/>
      </w:r>
      <w:r w:rsidRPr="0025441A">
        <w:rPr>
          <w:rFonts w:ascii="Times New Roman" w:hAnsi="Times New Roman" w:cs="Times New Roman"/>
          <w:sz w:val="20"/>
          <w:szCs w:val="20"/>
        </w:rPr>
        <w:t xml:space="preserve">s certification form available on the </w:t>
      </w:r>
      <w:proofErr w:type="spellStart"/>
      <w:r w:rsidRPr="0025441A">
        <w:rPr>
          <w:rFonts w:ascii="Times New Roman" w:hAnsi="Times New Roman" w:cs="Times New Roman"/>
          <w:sz w:val="20"/>
          <w:szCs w:val="20"/>
        </w:rPr>
        <w:t>Court</w:t>
      </w:r>
      <w:r w:rsidRPr="0025441A">
        <w:rPr>
          <w:rFonts w:ascii="Times New Roman" w:hAnsi="Times New Roman" w:cs="Times New Roman"/>
          <w:sz w:val="20"/>
          <w:szCs w:val="20"/>
        </w:rPr>
        <w:sym w:font="WP TypographicSymbols" w:char="003D"/>
      </w:r>
      <w:r w:rsidRPr="0025441A">
        <w:rPr>
          <w:rFonts w:ascii="Times New Roman" w:hAnsi="Times New Roman" w:cs="Times New Roman"/>
          <w:sz w:val="20"/>
          <w:szCs w:val="20"/>
        </w:rPr>
        <w:t>s</w:t>
      </w:r>
      <w:proofErr w:type="spellEnd"/>
      <w:r w:rsidRPr="0025441A">
        <w:rPr>
          <w:rFonts w:ascii="Times New Roman" w:hAnsi="Times New Roman" w:cs="Times New Roman"/>
          <w:sz w:val="20"/>
          <w:szCs w:val="20"/>
        </w:rPr>
        <w:t xml:space="preserve"> website, and supporting exhibits, unless the particular information specified below is contained in the Motion for Relief from Stay. If all the below information is not contained in the Motion for Relief, the Movant must file the certification attaching exhibits as necessary for subsection (a) and containing the information in subsections (b) and (c):</w:t>
      </w:r>
    </w:p>
    <w:p w:rsidR="00E16AB6" w:rsidRPr="0025441A" w:rsidRDefault="00E16AB6">
      <w:pPr>
        <w:rPr>
          <w:rFonts w:ascii="Times New Roman" w:hAnsi="Times New Roman" w:cs="Times New Roman"/>
          <w:sz w:val="20"/>
          <w:szCs w:val="20"/>
        </w:rPr>
      </w:pPr>
    </w:p>
    <w:p w:rsidR="00E16AB6" w:rsidRPr="0025441A" w:rsidRDefault="00E16AB6">
      <w:pPr>
        <w:ind w:left="720"/>
        <w:rPr>
          <w:rFonts w:ascii="Times New Roman" w:hAnsi="Times New Roman" w:cs="Times New Roman"/>
          <w:sz w:val="20"/>
          <w:szCs w:val="20"/>
        </w:rPr>
      </w:pPr>
      <w:r w:rsidRPr="0025441A">
        <w:rPr>
          <w:rFonts w:ascii="Times New Roman" w:hAnsi="Times New Roman" w:cs="Times New Roman"/>
          <w:sz w:val="20"/>
          <w:szCs w:val="20"/>
        </w:rPr>
        <w:t>a.</w:t>
      </w:r>
      <w:r w:rsidRPr="0025441A">
        <w:rPr>
          <w:rFonts w:ascii="Times New Roman" w:hAnsi="Times New Roman" w:cs="Times New Roman"/>
          <w:sz w:val="20"/>
          <w:szCs w:val="20"/>
        </w:rPr>
        <w:tab/>
        <w:t xml:space="preserve">True copies of all notes, bonds, </w:t>
      </w:r>
      <w:proofErr w:type="gramStart"/>
      <w:r w:rsidRPr="0025441A">
        <w:rPr>
          <w:rFonts w:ascii="Times New Roman" w:hAnsi="Times New Roman" w:cs="Times New Roman"/>
          <w:sz w:val="20"/>
          <w:szCs w:val="20"/>
        </w:rPr>
        <w:t>deeds of trust, security agreements, car titles, financing statements, assignments, and every other document upon which the Movant(s)</w:t>
      </w:r>
      <w:proofErr w:type="gramEnd"/>
      <w:r w:rsidRPr="0025441A">
        <w:rPr>
          <w:rFonts w:ascii="Times New Roman" w:hAnsi="Times New Roman" w:cs="Times New Roman"/>
          <w:sz w:val="20"/>
          <w:szCs w:val="20"/>
        </w:rPr>
        <w:t xml:space="preserve"> will rely at the time of hearing.  Attaching these documents as exhibits to the motion shall constitute compliance.  </w:t>
      </w:r>
    </w:p>
    <w:p w:rsidR="00E16AB6" w:rsidRPr="0025441A" w:rsidRDefault="00E16AB6">
      <w:pPr>
        <w:rPr>
          <w:rFonts w:ascii="Times New Roman" w:hAnsi="Times New Roman" w:cs="Times New Roman"/>
          <w:sz w:val="20"/>
          <w:szCs w:val="20"/>
        </w:rPr>
      </w:pPr>
    </w:p>
    <w:p w:rsidR="00E16AB6" w:rsidRPr="0025441A" w:rsidRDefault="00E16AB6">
      <w:pPr>
        <w:tabs>
          <w:tab w:val="left" w:pos="-1440"/>
        </w:tabs>
        <w:ind w:left="1440" w:hanging="720"/>
        <w:rPr>
          <w:rFonts w:ascii="Times New Roman" w:hAnsi="Times New Roman" w:cs="Times New Roman"/>
          <w:sz w:val="20"/>
          <w:szCs w:val="20"/>
        </w:rPr>
      </w:pPr>
      <w:r w:rsidRPr="0025441A">
        <w:rPr>
          <w:rFonts w:ascii="Times New Roman" w:hAnsi="Times New Roman" w:cs="Times New Roman"/>
          <w:sz w:val="20"/>
          <w:szCs w:val="20"/>
        </w:rPr>
        <w:t>b.</w:t>
      </w:r>
      <w:r w:rsidRPr="0025441A">
        <w:rPr>
          <w:rFonts w:ascii="Times New Roman" w:hAnsi="Times New Roman" w:cs="Times New Roman"/>
          <w:sz w:val="20"/>
          <w:szCs w:val="20"/>
        </w:rPr>
        <w:tab/>
        <w:t>A statement of amount due including a breakdown of the following categories:</w:t>
      </w:r>
    </w:p>
    <w:p w:rsidR="00E16AB6" w:rsidRPr="0025441A" w:rsidRDefault="00E16AB6">
      <w:pPr>
        <w:ind w:firstLine="2160"/>
        <w:rPr>
          <w:rFonts w:ascii="Times New Roman" w:hAnsi="Times New Roman" w:cs="Times New Roman"/>
          <w:sz w:val="20"/>
          <w:szCs w:val="20"/>
        </w:rPr>
      </w:pPr>
      <w:r w:rsidRPr="0025441A">
        <w:rPr>
          <w:rFonts w:ascii="Times New Roman" w:hAnsi="Times New Roman" w:cs="Times New Roman"/>
          <w:sz w:val="20"/>
          <w:szCs w:val="20"/>
        </w:rPr>
        <w:t>(1)  Unpaid principal</w:t>
      </w:r>
    </w:p>
    <w:p w:rsidR="00E16AB6" w:rsidRPr="0025441A" w:rsidRDefault="00E16AB6">
      <w:pPr>
        <w:ind w:firstLine="2160"/>
        <w:rPr>
          <w:rFonts w:ascii="Times New Roman" w:hAnsi="Times New Roman" w:cs="Times New Roman"/>
          <w:sz w:val="20"/>
          <w:szCs w:val="20"/>
        </w:rPr>
      </w:pPr>
      <w:r w:rsidRPr="0025441A">
        <w:rPr>
          <w:rFonts w:ascii="Times New Roman" w:hAnsi="Times New Roman" w:cs="Times New Roman"/>
          <w:sz w:val="20"/>
          <w:szCs w:val="20"/>
        </w:rPr>
        <w:t>(2)  Accrued interest and the beginning and ending dates for accrual thereof</w:t>
      </w:r>
    </w:p>
    <w:p w:rsidR="00E16AB6" w:rsidRPr="0025441A" w:rsidRDefault="00E16AB6">
      <w:pPr>
        <w:ind w:firstLine="2160"/>
        <w:rPr>
          <w:rFonts w:ascii="Times New Roman" w:hAnsi="Times New Roman" w:cs="Times New Roman"/>
          <w:sz w:val="20"/>
          <w:szCs w:val="20"/>
        </w:rPr>
      </w:pPr>
      <w:r w:rsidRPr="0025441A">
        <w:rPr>
          <w:rFonts w:ascii="Times New Roman" w:hAnsi="Times New Roman" w:cs="Times New Roman"/>
          <w:sz w:val="20"/>
          <w:szCs w:val="20"/>
        </w:rPr>
        <w:t>(3)  Late charges and the period covered by the late charges</w:t>
      </w:r>
    </w:p>
    <w:p w:rsidR="00E16AB6" w:rsidRPr="0025441A" w:rsidRDefault="00E16AB6">
      <w:pPr>
        <w:ind w:firstLine="2160"/>
        <w:rPr>
          <w:rFonts w:ascii="Times New Roman" w:hAnsi="Times New Roman" w:cs="Times New Roman"/>
          <w:sz w:val="20"/>
          <w:szCs w:val="20"/>
        </w:rPr>
      </w:pPr>
      <w:r w:rsidRPr="0025441A">
        <w:rPr>
          <w:rFonts w:ascii="Times New Roman" w:hAnsi="Times New Roman" w:cs="Times New Roman"/>
          <w:sz w:val="20"/>
          <w:szCs w:val="20"/>
        </w:rPr>
        <w:t>(4)  Attorney's fees</w:t>
      </w:r>
    </w:p>
    <w:p w:rsidR="00E16AB6" w:rsidRPr="0025441A" w:rsidRDefault="00E16AB6">
      <w:pPr>
        <w:ind w:firstLine="2160"/>
        <w:rPr>
          <w:rFonts w:ascii="Times New Roman" w:hAnsi="Times New Roman" w:cs="Times New Roman"/>
          <w:sz w:val="20"/>
          <w:szCs w:val="20"/>
        </w:rPr>
      </w:pPr>
      <w:r w:rsidRPr="0025441A">
        <w:rPr>
          <w:rFonts w:ascii="Times New Roman" w:hAnsi="Times New Roman" w:cs="Times New Roman"/>
          <w:sz w:val="20"/>
          <w:szCs w:val="20"/>
        </w:rPr>
        <w:t>(5)  Advances for taxes, insurance, and the like</w:t>
      </w:r>
    </w:p>
    <w:p w:rsidR="00E16AB6" w:rsidRPr="0025441A" w:rsidRDefault="00E16AB6">
      <w:pPr>
        <w:ind w:firstLine="2160"/>
        <w:rPr>
          <w:rFonts w:ascii="Times New Roman" w:hAnsi="Times New Roman" w:cs="Times New Roman"/>
          <w:sz w:val="20"/>
          <w:szCs w:val="20"/>
        </w:rPr>
      </w:pPr>
      <w:r w:rsidRPr="0025441A">
        <w:rPr>
          <w:rFonts w:ascii="Times New Roman" w:hAnsi="Times New Roman" w:cs="Times New Roman"/>
          <w:sz w:val="20"/>
          <w:szCs w:val="20"/>
        </w:rPr>
        <w:t>(6)  Unearned interest</w:t>
      </w:r>
    </w:p>
    <w:p w:rsidR="00E16AB6" w:rsidRPr="0025441A" w:rsidRDefault="00E16AB6">
      <w:pPr>
        <w:ind w:firstLine="2160"/>
        <w:rPr>
          <w:rFonts w:ascii="Times New Roman" w:hAnsi="Times New Roman" w:cs="Times New Roman"/>
          <w:sz w:val="20"/>
          <w:szCs w:val="20"/>
        </w:rPr>
      </w:pPr>
      <w:r w:rsidRPr="0025441A">
        <w:rPr>
          <w:rFonts w:ascii="Times New Roman" w:hAnsi="Times New Roman" w:cs="Times New Roman"/>
          <w:sz w:val="20"/>
          <w:szCs w:val="20"/>
        </w:rPr>
        <w:t>(7)  Any other charges</w:t>
      </w:r>
    </w:p>
    <w:p w:rsidR="00E16AB6" w:rsidRPr="0025441A" w:rsidRDefault="00E16AB6">
      <w:pPr>
        <w:ind w:firstLine="2160"/>
        <w:rPr>
          <w:rFonts w:ascii="Times New Roman" w:hAnsi="Times New Roman" w:cs="Times New Roman"/>
          <w:sz w:val="20"/>
          <w:szCs w:val="20"/>
        </w:rPr>
      </w:pPr>
      <w:r w:rsidRPr="0025441A">
        <w:rPr>
          <w:rFonts w:ascii="Times New Roman" w:hAnsi="Times New Roman" w:cs="Times New Roman"/>
          <w:sz w:val="20"/>
          <w:szCs w:val="20"/>
        </w:rPr>
        <w:t>(8)  A per diem interest factor</w:t>
      </w:r>
    </w:p>
    <w:p w:rsidR="00E16AB6" w:rsidRPr="0025441A" w:rsidRDefault="00E16AB6">
      <w:pPr>
        <w:rPr>
          <w:rFonts w:ascii="Times New Roman" w:hAnsi="Times New Roman" w:cs="Times New Roman"/>
          <w:sz w:val="20"/>
          <w:szCs w:val="20"/>
        </w:rPr>
      </w:pPr>
    </w:p>
    <w:p w:rsidR="00E16AB6" w:rsidRPr="0025441A" w:rsidRDefault="00E16AB6">
      <w:pPr>
        <w:tabs>
          <w:tab w:val="left" w:pos="-1440"/>
        </w:tabs>
        <w:ind w:left="1440" w:hanging="720"/>
        <w:rPr>
          <w:rFonts w:ascii="Times New Roman" w:hAnsi="Times New Roman" w:cs="Times New Roman"/>
          <w:sz w:val="20"/>
          <w:szCs w:val="20"/>
        </w:rPr>
      </w:pPr>
      <w:r w:rsidRPr="0025441A">
        <w:rPr>
          <w:rFonts w:ascii="Times New Roman" w:hAnsi="Times New Roman" w:cs="Times New Roman"/>
          <w:sz w:val="20"/>
          <w:szCs w:val="20"/>
        </w:rPr>
        <w:t>c.</w:t>
      </w:r>
      <w:r w:rsidRPr="0025441A">
        <w:rPr>
          <w:rFonts w:ascii="Times New Roman" w:hAnsi="Times New Roman" w:cs="Times New Roman"/>
          <w:sz w:val="20"/>
          <w:szCs w:val="20"/>
        </w:rPr>
        <w:tab/>
        <w:t xml:space="preserve">A valuation of the property involved as well as the basis for such valuation.  </w:t>
      </w:r>
    </w:p>
    <w:p w:rsidR="00E16AB6" w:rsidRPr="0025441A" w:rsidRDefault="00E16AB6">
      <w:pPr>
        <w:rPr>
          <w:rFonts w:ascii="Times New Roman" w:hAnsi="Times New Roman" w:cs="Times New Roman"/>
          <w:sz w:val="20"/>
          <w:szCs w:val="20"/>
        </w:rPr>
      </w:pPr>
    </w:p>
    <w:p w:rsidR="00E16AB6" w:rsidRPr="0025441A" w:rsidRDefault="00E16AB6">
      <w:pPr>
        <w:rPr>
          <w:rFonts w:ascii="Times New Roman" w:hAnsi="Times New Roman" w:cs="Times New Roman"/>
          <w:sz w:val="20"/>
          <w:szCs w:val="20"/>
        </w:rPr>
      </w:pPr>
    </w:p>
    <w:p w:rsidR="00E16AB6" w:rsidRPr="0025441A" w:rsidRDefault="00E16AB6">
      <w:pPr>
        <w:rPr>
          <w:rFonts w:ascii="Times New Roman" w:hAnsi="Times New Roman" w:cs="Times New Roman"/>
          <w:sz w:val="20"/>
          <w:szCs w:val="20"/>
        </w:rPr>
        <w:sectPr w:rsidR="00E16AB6" w:rsidRPr="0025441A">
          <w:footerReference w:type="default" r:id="rId7"/>
          <w:pgSz w:w="12240" w:h="15840"/>
          <w:pgMar w:top="1440" w:right="720" w:bottom="720" w:left="720" w:header="1440" w:footer="720" w:gutter="0"/>
          <w:cols w:space="720"/>
          <w:noEndnote/>
        </w:sectPr>
      </w:pPr>
    </w:p>
    <w:p w:rsidR="00E16AB6" w:rsidRPr="0025441A" w:rsidRDefault="00E16AB6">
      <w:pPr>
        <w:rPr>
          <w:rFonts w:ascii="Times New Roman" w:hAnsi="Times New Roman" w:cs="Times New Roman"/>
          <w:sz w:val="20"/>
          <w:szCs w:val="20"/>
        </w:rPr>
      </w:pPr>
      <w:r w:rsidRPr="0025441A">
        <w:rPr>
          <w:rFonts w:ascii="Times New Roman" w:hAnsi="Times New Roman" w:cs="Times New Roman"/>
          <w:sz w:val="20"/>
          <w:szCs w:val="20"/>
        </w:rPr>
        <w:lastRenderedPageBreak/>
        <w:t>2.</w:t>
      </w:r>
      <w:r w:rsidRPr="0025441A">
        <w:rPr>
          <w:rFonts w:ascii="Times New Roman" w:hAnsi="Times New Roman" w:cs="Times New Roman"/>
          <w:sz w:val="20"/>
          <w:szCs w:val="20"/>
        </w:rPr>
        <w:tab/>
        <w:t xml:space="preserve">If any Respondent opposes the relief sought in the Motion for Relief, such Respondent(s) shall file within fourteen (14) days from the date of this Pre-Hearing Order a pleading responsive to the allegations contained in the Motion, including as an exhibit the information required in the Respondent's Certification form available on the </w:t>
      </w:r>
      <w:proofErr w:type="spellStart"/>
      <w:r w:rsidRPr="0025441A">
        <w:rPr>
          <w:rFonts w:ascii="Times New Roman" w:hAnsi="Times New Roman" w:cs="Times New Roman"/>
          <w:sz w:val="20"/>
          <w:szCs w:val="20"/>
        </w:rPr>
        <w:t>Court</w:t>
      </w:r>
      <w:r w:rsidRPr="0025441A">
        <w:rPr>
          <w:rFonts w:ascii="Times New Roman" w:hAnsi="Times New Roman" w:cs="Times New Roman"/>
          <w:sz w:val="20"/>
          <w:szCs w:val="20"/>
        </w:rPr>
        <w:sym w:font="WP TypographicSymbols" w:char="003D"/>
      </w:r>
      <w:r w:rsidRPr="0025441A">
        <w:rPr>
          <w:rFonts w:ascii="Times New Roman" w:hAnsi="Times New Roman" w:cs="Times New Roman"/>
          <w:sz w:val="20"/>
          <w:szCs w:val="20"/>
        </w:rPr>
        <w:t>s</w:t>
      </w:r>
      <w:proofErr w:type="spellEnd"/>
      <w:r w:rsidRPr="0025441A">
        <w:rPr>
          <w:rFonts w:ascii="Times New Roman" w:hAnsi="Times New Roman" w:cs="Times New Roman"/>
          <w:sz w:val="20"/>
          <w:szCs w:val="20"/>
        </w:rPr>
        <w:t xml:space="preserve"> website, if necessary.  </w:t>
      </w:r>
      <w:r w:rsidRPr="0025441A">
        <w:rPr>
          <w:rFonts w:ascii="Times New Roman" w:eastAsia="PMingLiU" w:hAnsi="Times New Roman" w:cs="Times New Roman"/>
          <w:sz w:val="20"/>
          <w:szCs w:val="20"/>
        </w:rPr>
        <w:t>Notwithstanding</w:t>
      </w:r>
      <w:r w:rsidRPr="0025441A">
        <w:rPr>
          <w:rFonts w:ascii="Times New Roman" w:hAnsi="Times New Roman" w:cs="Times New Roman"/>
          <w:sz w:val="20"/>
          <w:szCs w:val="20"/>
        </w:rPr>
        <w:t xml:space="preserve"> </w:t>
      </w:r>
      <w:r w:rsidRPr="0025441A">
        <w:rPr>
          <w:rFonts w:ascii="Times New Roman" w:eastAsia="PMingLiU" w:hAnsi="Times New Roman" w:cs="Times New Roman"/>
          <w:sz w:val="20"/>
          <w:szCs w:val="20"/>
        </w:rPr>
        <w:t xml:space="preserve">the foregoing provision, if the Motion for Relief has been filed in a case under Chapter 7 before the date of the initial meeting of creditors pursuant to 11 U.S.C. </w:t>
      </w:r>
      <w:r w:rsidRPr="0025441A">
        <w:rPr>
          <w:rFonts w:ascii="Times New Roman" w:eastAsia="PMingLiU" w:hAnsi="Times New Roman" w:cs="Times New Roman"/>
          <w:sz w:val="20"/>
          <w:szCs w:val="20"/>
        </w:rPr>
        <w:sym w:font="WP TypographicSymbols" w:char="0027"/>
      </w:r>
      <w:r w:rsidRPr="0025441A">
        <w:rPr>
          <w:rFonts w:ascii="Times New Roman" w:eastAsia="PMingLiU" w:hAnsi="Times New Roman" w:cs="Times New Roman"/>
          <w:sz w:val="20"/>
          <w:szCs w:val="20"/>
        </w:rPr>
        <w:t xml:space="preserve"> 341(a), the Chapter 7 trustee Respondent, if any, shall file any pleading responsive to the allegations contained in the Motion within fourteen (14) days from the date of the initial meeting of creditors. </w:t>
      </w:r>
      <w:r w:rsidRPr="0025441A">
        <w:rPr>
          <w:rFonts w:ascii="Times New Roman" w:hAnsi="Times New Roman" w:cs="Times New Roman"/>
          <w:sz w:val="20"/>
          <w:szCs w:val="20"/>
        </w:rPr>
        <w:t xml:space="preserve"> In the event the Movant's Certification form is not timely filed, the Respondent(s) shall file a responsive certification within seven (7) days of the date of its tardy filing, but no later than the day prior to the scheduled hearing.  As part of the responsive pleading, the Respondent(s) shall indicate whether controversy exists as to the authenticity of any documents involved in the motion and shall specify the disputed documents.  Upon the filing of a responsive pleading, a "contested matter" shall exist.  </w:t>
      </w:r>
    </w:p>
    <w:p w:rsidR="00E16AB6" w:rsidRPr="0025441A" w:rsidRDefault="00E16AB6">
      <w:pPr>
        <w:rPr>
          <w:rFonts w:ascii="Times New Roman" w:hAnsi="Times New Roman" w:cs="Times New Roman"/>
          <w:sz w:val="20"/>
          <w:szCs w:val="20"/>
        </w:rPr>
      </w:pPr>
    </w:p>
    <w:p w:rsidR="00E16AB6" w:rsidRPr="0025441A" w:rsidRDefault="00E16AB6">
      <w:pPr>
        <w:rPr>
          <w:rFonts w:ascii="Times New Roman" w:hAnsi="Times New Roman" w:cs="Times New Roman"/>
          <w:sz w:val="20"/>
          <w:szCs w:val="20"/>
        </w:rPr>
      </w:pPr>
      <w:r w:rsidRPr="0025441A">
        <w:rPr>
          <w:rFonts w:ascii="Times New Roman" w:hAnsi="Times New Roman" w:cs="Times New Roman"/>
          <w:b/>
          <w:bCs/>
          <w:sz w:val="20"/>
          <w:szCs w:val="20"/>
        </w:rPr>
        <w:t>Failure to file a responsive pleading, by the applicable deadline set forth above, shall be deemed consent by the non-responding party to the relief requested by the Movant(s) and a waiver of any further notice or opportunity for hearing.  Upon default, Movant(s) may prepare and file for entry a</w:t>
      </w:r>
      <w:r w:rsidRPr="0025441A">
        <w:rPr>
          <w:rFonts w:ascii="Times New Roman" w:hAnsi="Times New Roman" w:cs="Times New Roman"/>
          <w:sz w:val="20"/>
          <w:szCs w:val="20"/>
        </w:rPr>
        <w:t xml:space="preserve"> </w:t>
      </w:r>
      <w:r w:rsidRPr="0025441A">
        <w:rPr>
          <w:rFonts w:ascii="Times New Roman" w:hAnsi="Times New Roman" w:cs="Times New Roman"/>
          <w:b/>
          <w:bCs/>
          <w:sz w:val="20"/>
          <w:szCs w:val="20"/>
        </w:rPr>
        <w:t xml:space="preserve">default order and there will be no necessity for appearance of counsel as long as the order is entered by the Court prior to the hearing date.  </w:t>
      </w:r>
    </w:p>
    <w:p w:rsidR="00E16AB6" w:rsidRPr="0025441A" w:rsidRDefault="00E16AB6">
      <w:pPr>
        <w:rPr>
          <w:rFonts w:ascii="Times New Roman" w:hAnsi="Times New Roman" w:cs="Times New Roman"/>
          <w:sz w:val="20"/>
          <w:szCs w:val="20"/>
        </w:rPr>
      </w:pPr>
    </w:p>
    <w:p w:rsidR="00E16AB6" w:rsidRPr="0025441A" w:rsidRDefault="00E16AB6">
      <w:pPr>
        <w:rPr>
          <w:rFonts w:ascii="Times New Roman" w:hAnsi="Times New Roman" w:cs="Times New Roman"/>
          <w:sz w:val="20"/>
          <w:szCs w:val="20"/>
        </w:rPr>
      </w:pPr>
      <w:r w:rsidRPr="0025441A">
        <w:rPr>
          <w:rFonts w:ascii="Times New Roman" w:hAnsi="Times New Roman" w:cs="Times New Roman"/>
          <w:sz w:val="20"/>
          <w:szCs w:val="20"/>
        </w:rPr>
        <w:t>3.</w:t>
      </w:r>
      <w:r w:rsidRPr="0025441A">
        <w:rPr>
          <w:rFonts w:ascii="Times New Roman" w:hAnsi="Times New Roman" w:cs="Times New Roman"/>
          <w:sz w:val="20"/>
          <w:szCs w:val="20"/>
        </w:rPr>
        <w:tab/>
        <w:t xml:space="preserve">In contested matters, at least </w:t>
      </w:r>
      <w:r w:rsidRPr="0025441A">
        <w:rPr>
          <w:rFonts w:ascii="Times New Roman" w:hAnsi="Times New Roman" w:cs="Times New Roman"/>
          <w:sz w:val="20"/>
          <w:szCs w:val="20"/>
          <w:u w:val="single"/>
        </w:rPr>
        <w:t>five</w:t>
      </w:r>
      <w:r w:rsidRPr="0025441A">
        <w:rPr>
          <w:rFonts w:ascii="Times New Roman" w:hAnsi="Times New Roman" w:cs="Times New Roman"/>
          <w:sz w:val="20"/>
          <w:szCs w:val="20"/>
        </w:rPr>
        <w:t xml:space="preserve"> (5) days prior to the scheduled hearing, the Movant(s) shall file with the Court and serve upon each Respondent a detailed report of any appraiser whose testimony is to be presented at the hearing.  Said detailed report shall include, without limitation, the qualifications of the appraiser and the factual basis for the appraisal, including comparable sales if utilized, and the method of appraisal.  In the case of a motor vehicle, Blue Book or Black Book values may be submitted and counsel shall certify which Book is being used and which category of value is being used, e.g. with respect to Blue Book - wholesale, retail or loan value.</w:t>
      </w:r>
    </w:p>
    <w:p w:rsidR="00E16AB6" w:rsidRPr="0025441A" w:rsidRDefault="00E16AB6">
      <w:pPr>
        <w:rPr>
          <w:rFonts w:ascii="Times New Roman" w:hAnsi="Times New Roman" w:cs="Times New Roman"/>
          <w:sz w:val="20"/>
          <w:szCs w:val="20"/>
        </w:rPr>
      </w:pPr>
    </w:p>
    <w:p w:rsidR="00E16AB6" w:rsidRPr="0025441A" w:rsidRDefault="00E16AB6">
      <w:pPr>
        <w:rPr>
          <w:rFonts w:ascii="Times New Roman" w:hAnsi="Times New Roman" w:cs="Times New Roman"/>
          <w:sz w:val="20"/>
          <w:szCs w:val="20"/>
        </w:rPr>
      </w:pPr>
      <w:r w:rsidRPr="0025441A">
        <w:rPr>
          <w:rFonts w:ascii="Times New Roman" w:hAnsi="Times New Roman" w:cs="Times New Roman"/>
          <w:sz w:val="20"/>
          <w:szCs w:val="20"/>
        </w:rPr>
        <w:t>4.</w:t>
      </w:r>
      <w:r w:rsidRPr="0025441A">
        <w:rPr>
          <w:rFonts w:ascii="Times New Roman" w:hAnsi="Times New Roman" w:cs="Times New Roman"/>
          <w:sz w:val="20"/>
          <w:szCs w:val="20"/>
        </w:rPr>
        <w:tab/>
        <w:t xml:space="preserve">In contested matters, at least </w:t>
      </w:r>
      <w:r w:rsidRPr="0025441A">
        <w:rPr>
          <w:rFonts w:ascii="Times New Roman" w:hAnsi="Times New Roman" w:cs="Times New Roman"/>
          <w:sz w:val="20"/>
          <w:szCs w:val="20"/>
          <w:u w:val="single"/>
        </w:rPr>
        <w:t>three</w:t>
      </w:r>
      <w:r w:rsidRPr="0025441A">
        <w:rPr>
          <w:rFonts w:ascii="Times New Roman" w:hAnsi="Times New Roman" w:cs="Times New Roman"/>
          <w:sz w:val="20"/>
          <w:szCs w:val="20"/>
        </w:rPr>
        <w:t xml:space="preserve"> (3) days prior to hearing, the Respondent(s) shall file with the Court and serve upon the Movant(s) a report of any appraiser it intends to utilize at the time of hearing, which report shall include the same detail as is specified in the preceding paragraph.</w:t>
      </w:r>
    </w:p>
    <w:p w:rsidR="00E16AB6" w:rsidRPr="0025441A" w:rsidRDefault="00E16AB6">
      <w:pPr>
        <w:rPr>
          <w:rFonts w:ascii="Times New Roman" w:hAnsi="Times New Roman" w:cs="Times New Roman"/>
          <w:sz w:val="20"/>
          <w:szCs w:val="20"/>
        </w:rPr>
      </w:pPr>
    </w:p>
    <w:p w:rsidR="00E16AB6" w:rsidRPr="0025441A" w:rsidRDefault="00E16AB6">
      <w:pPr>
        <w:rPr>
          <w:rFonts w:ascii="Times New Roman" w:hAnsi="Times New Roman" w:cs="Times New Roman"/>
          <w:sz w:val="20"/>
          <w:szCs w:val="20"/>
        </w:rPr>
      </w:pPr>
      <w:r w:rsidRPr="0025441A">
        <w:rPr>
          <w:rFonts w:ascii="Times New Roman" w:hAnsi="Times New Roman" w:cs="Times New Roman"/>
          <w:sz w:val="20"/>
          <w:szCs w:val="20"/>
        </w:rPr>
        <w:t>5.</w:t>
      </w:r>
      <w:r w:rsidRPr="0025441A">
        <w:rPr>
          <w:rFonts w:ascii="Times New Roman" w:hAnsi="Times New Roman" w:cs="Times New Roman"/>
          <w:sz w:val="20"/>
          <w:szCs w:val="20"/>
        </w:rPr>
        <w:tab/>
        <w:t xml:space="preserve">In contested matters, at least </w:t>
      </w:r>
      <w:r w:rsidRPr="0025441A">
        <w:rPr>
          <w:rFonts w:ascii="Times New Roman" w:hAnsi="Times New Roman" w:cs="Times New Roman"/>
          <w:sz w:val="20"/>
          <w:szCs w:val="20"/>
          <w:u w:val="single"/>
        </w:rPr>
        <w:t>three</w:t>
      </w:r>
      <w:r w:rsidRPr="0025441A">
        <w:rPr>
          <w:rFonts w:ascii="Times New Roman" w:hAnsi="Times New Roman" w:cs="Times New Roman"/>
          <w:sz w:val="20"/>
          <w:szCs w:val="20"/>
        </w:rPr>
        <w:t xml:space="preserve"> (3) days prior to hearing, the Respondent(s) shall file with the Court and serve upon the Movant(s) a statement as to how the Movant(s) can be adequately protected if the stay is to be continued by the Court.</w:t>
      </w:r>
    </w:p>
    <w:p w:rsidR="00E16AB6" w:rsidRPr="0025441A" w:rsidRDefault="00E16AB6">
      <w:pPr>
        <w:rPr>
          <w:rFonts w:ascii="Times New Roman" w:hAnsi="Times New Roman" w:cs="Times New Roman"/>
          <w:sz w:val="20"/>
          <w:szCs w:val="20"/>
        </w:rPr>
      </w:pPr>
    </w:p>
    <w:p w:rsidR="00E16AB6" w:rsidRPr="0025441A" w:rsidRDefault="00E16AB6">
      <w:pPr>
        <w:rPr>
          <w:rFonts w:ascii="Times New Roman" w:hAnsi="Times New Roman" w:cs="Times New Roman"/>
          <w:b/>
          <w:bCs/>
          <w:sz w:val="20"/>
          <w:szCs w:val="20"/>
        </w:rPr>
      </w:pPr>
      <w:r w:rsidRPr="0025441A">
        <w:rPr>
          <w:rFonts w:ascii="Times New Roman" w:hAnsi="Times New Roman" w:cs="Times New Roman"/>
          <w:sz w:val="20"/>
          <w:szCs w:val="20"/>
        </w:rPr>
        <w:t>6.</w:t>
      </w:r>
      <w:r w:rsidRPr="0025441A">
        <w:rPr>
          <w:rFonts w:ascii="Times New Roman" w:hAnsi="Times New Roman" w:cs="Times New Roman"/>
          <w:sz w:val="20"/>
          <w:szCs w:val="20"/>
        </w:rPr>
        <w:tab/>
      </w:r>
      <w:r w:rsidRPr="0025441A">
        <w:rPr>
          <w:rFonts w:ascii="Times New Roman" w:hAnsi="Times New Roman" w:cs="Times New Roman"/>
          <w:b/>
          <w:bCs/>
          <w:sz w:val="20"/>
          <w:szCs w:val="20"/>
        </w:rPr>
        <w:t xml:space="preserve">The attorneys for the parties are directed to confer with respect to the issues raised by the Motion prior to the scheduled day of the hearing for the purpose of determining whether a consent order may be entered and/or for the purpose of stipulating to relevant facts, such as the value of the property, and the extent and validity of any security interest.  They shall also confer prior to such hearing day concerning whether the hearing will be a preliminary or final hearing.  In the event of their failure to confer or failure to agree and advise the Court prior to the day of the hearing that either party is requesting that the scheduled hearing be a final hearing, the Court, unless it finds good cause to do otherwise, will treat the scheduled hearing as a preliminary hearing as provided in 11 U.S.C. </w:t>
      </w:r>
      <w:r w:rsidRPr="0025441A">
        <w:rPr>
          <w:rFonts w:ascii="Times New Roman" w:hAnsi="Times New Roman" w:cs="Times New Roman"/>
          <w:b/>
          <w:bCs/>
          <w:sz w:val="20"/>
          <w:szCs w:val="20"/>
        </w:rPr>
        <w:sym w:font="WP TypographicSymbols" w:char="0027"/>
      </w:r>
      <w:r w:rsidRPr="0025441A">
        <w:rPr>
          <w:rFonts w:ascii="Times New Roman" w:hAnsi="Times New Roman" w:cs="Times New Roman"/>
          <w:b/>
          <w:bCs/>
          <w:sz w:val="20"/>
          <w:szCs w:val="20"/>
        </w:rPr>
        <w:t xml:space="preserve"> 362(e</w:t>
      </w:r>
      <w:proofErr w:type="gramStart"/>
      <w:r w:rsidRPr="0025441A">
        <w:rPr>
          <w:rFonts w:ascii="Times New Roman" w:hAnsi="Times New Roman" w:cs="Times New Roman"/>
          <w:b/>
          <w:bCs/>
          <w:sz w:val="20"/>
          <w:szCs w:val="20"/>
        </w:rPr>
        <w:t>)(</w:t>
      </w:r>
      <w:proofErr w:type="gramEnd"/>
      <w:r w:rsidRPr="0025441A">
        <w:rPr>
          <w:rFonts w:ascii="Times New Roman" w:hAnsi="Times New Roman" w:cs="Times New Roman"/>
          <w:b/>
          <w:bCs/>
          <w:sz w:val="20"/>
          <w:szCs w:val="20"/>
        </w:rPr>
        <w:t>1).</w:t>
      </w:r>
    </w:p>
    <w:p w:rsidR="00E16AB6" w:rsidRPr="0025441A" w:rsidRDefault="00E16AB6">
      <w:pPr>
        <w:rPr>
          <w:rFonts w:ascii="Times New Roman" w:hAnsi="Times New Roman" w:cs="Times New Roman"/>
          <w:sz w:val="20"/>
          <w:szCs w:val="20"/>
        </w:rPr>
      </w:pPr>
    </w:p>
    <w:p w:rsidR="00E16AB6" w:rsidRPr="0025441A" w:rsidRDefault="00E16AB6">
      <w:pPr>
        <w:rPr>
          <w:rFonts w:ascii="Times New Roman" w:hAnsi="Times New Roman" w:cs="Times New Roman"/>
          <w:sz w:val="20"/>
          <w:szCs w:val="20"/>
        </w:rPr>
      </w:pPr>
      <w:r w:rsidRPr="0025441A">
        <w:rPr>
          <w:rFonts w:ascii="Times New Roman" w:hAnsi="Times New Roman" w:cs="Times New Roman"/>
          <w:sz w:val="20"/>
          <w:szCs w:val="20"/>
        </w:rPr>
        <w:t>7.</w:t>
      </w:r>
      <w:r w:rsidRPr="0025441A">
        <w:rPr>
          <w:rFonts w:ascii="Times New Roman" w:hAnsi="Times New Roman" w:cs="Times New Roman"/>
          <w:sz w:val="20"/>
          <w:szCs w:val="20"/>
        </w:rPr>
        <w:tab/>
        <w:t xml:space="preserve">In contested matters, not later than the working day prior to hearing, counsel shall file with the court, via CM/ECF, one copy of all exhibits to be introduced at the hearing properly marked for identification and  shall serve a copy of the exhibits on opposing counsel and any pro se party.  On the day of hearing any party filing exhibits via CM/ECF shall bring to court 3 copies of all exhibits filed via CM/ECF for use at the hearing.  Exhibits filed via CM/ECF shall be deemed the originals for purposes of the record and admissibility of the exhibits shall be determined on the record at the hearing. </w:t>
      </w:r>
      <w:r w:rsidRPr="0025441A">
        <w:rPr>
          <w:rFonts w:ascii="Times New Roman" w:hAnsi="Times New Roman" w:cs="Times New Roman"/>
          <w:i/>
          <w:iCs/>
          <w:sz w:val="20"/>
          <w:szCs w:val="20"/>
        </w:rPr>
        <w:t xml:space="preserve"> Pro se </w:t>
      </w:r>
      <w:r w:rsidRPr="0025441A">
        <w:rPr>
          <w:rFonts w:ascii="Times New Roman" w:hAnsi="Times New Roman" w:cs="Times New Roman"/>
          <w:sz w:val="20"/>
          <w:szCs w:val="20"/>
        </w:rPr>
        <w:t>parties are required to file exhibits conventionally with the Clerk of this Court rather than via CM/ECF, but will be required to comply with all other provisions of this paragraph.  Strict compliance is required to the exhibit instructions available on the Court's website.</w:t>
      </w:r>
    </w:p>
    <w:p w:rsidR="00E16AB6" w:rsidRPr="0025441A" w:rsidRDefault="00E16AB6">
      <w:pPr>
        <w:rPr>
          <w:rFonts w:ascii="Times New Roman" w:hAnsi="Times New Roman" w:cs="Times New Roman"/>
          <w:sz w:val="20"/>
          <w:szCs w:val="20"/>
        </w:rPr>
      </w:pPr>
    </w:p>
    <w:p w:rsidR="00E16AB6" w:rsidRPr="0025441A" w:rsidRDefault="00E16AB6">
      <w:pPr>
        <w:rPr>
          <w:rFonts w:ascii="Times New Roman" w:hAnsi="Times New Roman" w:cs="Times New Roman"/>
          <w:sz w:val="20"/>
          <w:szCs w:val="20"/>
        </w:rPr>
      </w:pPr>
      <w:r w:rsidRPr="0025441A">
        <w:rPr>
          <w:rFonts w:ascii="Times New Roman" w:hAnsi="Times New Roman" w:cs="Times New Roman"/>
          <w:sz w:val="20"/>
          <w:szCs w:val="20"/>
        </w:rPr>
        <w:t>8.</w:t>
      </w:r>
      <w:r w:rsidRPr="0025441A">
        <w:rPr>
          <w:rFonts w:ascii="Times New Roman" w:hAnsi="Times New Roman" w:cs="Times New Roman"/>
          <w:sz w:val="20"/>
          <w:szCs w:val="20"/>
        </w:rPr>
        <w:tab/>
        <w:t>All counsel and the parties shall comply with this Order and failure to do so will result in imposition of appropriate sanctions and/or dismissal of the proceeding.</w:t>
      </w:r>
    </w:p>
    <w:p w:rsidR="00E16AB6" w:rsidRPr="0025441A" w:rsidRDefault="00E16AB6">
      <w:pPr>
        <w:rPr>
          <w:rFonts w:ascii="Times New Roman" w:hAnsi="Times New Roman" w:cs="Times New Roman"/>
          <w:sz w:val="20"/>
          <w:szCs w:val="20"/>
        </w:rPr>
      </w:pPr>
    </w:p>
    <w:p w:rsidR="00E16AB6" w:rsidRPr="0025441A" w:rsidRDefault="00E16AB6">
      <w:pPr>
        <w:rPr>
          <w:rFonts w:ascii="Times New Roman" w:hAnsi="Times New Roman" w:cs="Times New Roman"/>
          <w:sz w:val="20"/>
          <w:szCs w:val="20"/>
        </w:rPr>
      </w:pPr>
    </w:p>
    <w:p w:rsidR="00DB7ADD" w:rsidRPr="0025441A" w:rsidRDefault="00DB7ADD">
      <w:pPr>
        <w:rPr>
          <w:rFonts w:ascii="Times New Roman" w:hAnsi="Times New Roman" w:cs="Times New Roman"/>
          <w:sz w:val="20"/>
          <w:szCs w:val="20"/>
        </w:rPr>
      </w:pPr>
    </w:p>
    <w:p w:rsidR="00E16AB6" w:rsidRPr="0025441A" w:rsidRDefault="00E16AB6" w:rsidP="007A485E">
      <w:pPr>
        <w:tabs>
          <w:tab w:val="left" w:pos="-1440"/>
        </w:tabs>
        <w:ind w:left="5130" w:hanging="5130"/>
        <w:rPr>
          <w:rFonts w:ascii="Times New Roman" w:hAnsi="Times New Roman" w:cs="Times New Roman"/>
          <w:sz w:val="20"/>
          <w:szCs w:val="20"/>
        </w:rPr>
      </w:pPr>
      <w:r w:rsidRPr="0025441A">
        <w:rPr>
          <w:rFonts w:ascii="Times New Roman" w:hAnsi="Times New Roman" w:cs="Times New Roman"/>
          <w:sz w:val="20"/>
          <w:szCs w:val="20"/>
        </w:rPr>
        <w:t xml:space="preserve">Enter this date: </w:t>
      </w:r>
      <w:sdt>
        <w:sdtPr>
          <w:rPr>
            <w:rFonts w:ascii="Times New Roman" w:hAnsi="Times New Roman" w:cs="Times New Roman"/>
            <w:sz w:val="20"/>
            <w:szCs w:val="20"/>
          </w:rPr>
          <w:id w:val="-272864766"/>
          <w:placeholder>
            <w:docPart w:val="9D1FB6917B794A46A8EE31D947079CC5"/>
          </w:placeholder>
          <w:showingPlcHdr/>
          <w:date>
            <w:dateFormat w:val="M/d/yyyy"/>
            <w:lid w:val="en-US"/>
            <w:storeMappedDataAs w:val="dateTime"/>
            <w:calendar w:val="gregorian"/>
          </w:date>
        </w:sdtPr>
        <w:sdtEndPr/>
        <w:sdtContent>
          <w:r w:rsidR="00C54EBD" w:rsidRPr="0025441A">
            <w:rPr>
              <w:rFonts w:ascii="Times New Roman" w:hAnsi="Times New Roman" w:cs="Times New Roman"/>
              <w:color w:val="FF0000"/>
              <w:sz w:val="20"/>
              <w:szCs w:val="20"/>
            </w:rPr>
            <w:t>select date</w:t>
          </w:r>
        </w:sdtContent>
      </w:sdt>
      <w:r w:rsidR="00DB7ADD" w:rsidRPr="0025441A">
        <w:rPr>
          <w:rFonts w:ascii="Times New Roman" w:hAnsi="Times New Roman" w:cs="Times New Roman"/>
          <w:sz w:val="20"/>
          <w:szCs w:val="20"/>
        </w:rPr>
        <w:tab/>
      </w:r>
      <w:r w:rsidRPr="0025441A">
        <w:rPr>
          <w:rFonts w:ascii="Times New Roman" w:hAnsi="Times New Roman" w:cs="Times New Roman"/>
          <w:sz w:val="20"/>
          <w:szCs w:val="20"/>
        </w:rPr>
        <w:t>_________________________________________</w:t>
      </w:r>
    </w:p>
    <w:sdt>
      <w:sdtPr>
        <w:rPr>
          <w:rFonts w:ascii="Times New Roman" w:hAnsi="Times New Roman" w:cs="Times New Roman"/>
          <w:sz w:val="20"/>
          <w:szCs w:val="20"/>
        </w:rPr>
        <w:id w:val="727808723"/>
        <w:placeholder>
          <w:docPart w:val="CC762514C7114450BC0AE440D26B9255"/>
        </w:placeholder>
        <w:showingPlcHdr/>
        <w:dropDownList>
          <w:listItem w:displayText="Rebecca B. Connelly, Judge" w:value="Rebecca B. Connelly, Judge"/>
          <w:listItem w:displayText="Paul M. Black, Judge" w:value="Paul M. Black, Judge"/>
        </w:dropDownList>
      </w:sdtPr>
      <w:sdtEndPr/>
      <w:sdtContent>
        <w:p w:rsidR="00E16AB6" w:rsidRDefault="00944A77" w:rsidP="00B976F7">
          <w:pPr>
            <w:ind w:firstLine="6030"/>
            <w:rPr>
              <w:rFonts w:ascii="Times New Roman" w:hAnsi="Times New Roman" w:cs="Times New Roman"/>
              <w:sz w:val="20"/>
              <w:szCs w:val="20"/>
            </w:rPr>
          </w:pPr>
          <w:r w:rsidRPr="0025441A">
            <w:rPr>
              <w:rFonts w:ascii="Times New Roman" w:hAnsi="Times New Roman" w:cs="Times New Roman"/>
              <w:color w:val="FF0000"/>
              <w:sz w:val="20"/>
              <w:szCs w:val="20"/>
            </w:rPr>
            <w:t>select Judge</w:t>
          </w:r>
        </w:p>
      </w:sdtContent>
    </w:sdt>
    <w:p w:rsidR="00DB7ADD" w:rsidRDefault="00DB7ADD">
      <w:pPr>
        <w:jc w:val="both"/>
        <w:rPr>
          <w:rFonts w:ascii="Times New Roman" w:hAnsi="Times New Roman" w:cs="Times New Roman"/>
          <w:sz w:val="20"/>
          <w:szCs w:val="20"/>
        </w:rPr>
      </w:pPr>
    </w:p>
    <w:p w:rsidR="00F93782" w:rsidRDefault="00F93782">
      <w:pPr>
        <w:jc w:val="both"/>
        <w:rPr>
          <w:rFonts w:ascii="Times New Roman" w:hAnsi="Times New Roman" w:cs="Times New Roman"/>
          <w:sz w:val="20"/>
          <w:szCs w:val="20"/>
        </w:rPr>
      </w:pPr>
    </w:p>
    <w:p w:rsidR="00E16AB6" w:rsidRDefault="00E16AB6">
      <w:pPr>
        <w:jc w:val="both"/>
        <w:rPr>
          <w:rFonts w:ascii="Times New Roman" w:hAnsi="Times New Roman" w:cs="Times New Roman"/>
          <w:sz w:val="20"/>
          <w:szCs w:val="20"/>
        </w:rPr>
        <w:sectPr w:rsidR="00E16AB6">
          <w:footerReference w:type="default" r:id="rId8"/>
          <w:type w:val="continuous"/>
          <w:pgSz w:w="12240" w:h="15840"/>
          <w:pgMar w:top="1440" w:right="720" w:bottom="720" w:left="720" w:header="1440" w:footer="720" w:gutter="0"/>
          <w:cols w:space="720"/>
          <w:noEndnote/>
        </w:sectPr>
      </w:pPr>
    </w:p>
    <w:p w:rsidR="00E16AB6" w:rsidRPr="00F93782"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b/>
          <w:bCs/>
          <w:sz w:val="28"/>
          <w:szCs w:val="28"/>
        </w:rPr>
      </w:pPr>
      <w:r w:rsidRPr="00F93782">
        <w:rPr>
          <w:rFonts w:ascii="Times New Roman" w:hAnsi="Times New Roman" w:cs="Times New Roman"/>
          <w:b/>
          <w:bCs/>
          <w:sz w:val="28"/>
          <w:szCs w:val="28"/>
        </w:rPr>
        <w:lastRenderedPageBreak/>
        <w:t>UNITED STATES BANKRUPTCY COURT</w:t>
      </w:r>
    </w:p>
    <w:p w:rsidR="00E16AB6" w:rsidRPr="00F93782"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b/>
          <w:bCs/>
          <w:sz w:val="28"/>
          <w:szCs w:val="28"/>
        </w:rPr>
      </w:pPr>
      <w:r w:rsidRPr="00F93782">
        <w:rPr>
          <w:rFonts w:ascii="Times New Roman" w:hAnsi="Times New Roman" w:cs="Times New Roman"/>
          <w:b/>
          <w:bCs/>
          <w:sz w:val="28"/>
          <w:szCs w:val="28"/>
        </w:rPr>
        <w:t>WESTERN DISTRICT OF VIRGINIA</w:t>
      </w: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b/>
          <w:bCs/>
          <w:sz w:val="26"/>
          <w:szCs w:val="26"/>
        </w:rPr>
      </w:pPr>
      <w:r w:rsidRPr="00F93782">
        <w:rPr>
          <w:rFonts w:ascii="Times New Roman" w:hAnsi="Times New Roman" w:cs="Times New Roman"/>
          <w:b/>
          <w:bCs/>
          <w:sz w:val="28"/>
          <w:szCs w:val="28"/>
        </w:rPr>
        <w:t>EXHIBIT INSTRUCTIONS</w:t>
      </w: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b/>
          <w:bCs/>
          <w:sz w:val="26"/>
          <w:szCs w:val="26"/>
        </w:rPr>
      </w:pP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b/>
          <w:bCs/>
          <w:sz w:val="26"/>
          <w:szCs w:val="26"/>
        </w:rPr>
      </w:pP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7"/>
          <w:szCs w:val="27"/>
        </w:rPr>
      </w:pPr>
      <w:r>
        <w:rPr>
          <w:rFonts w:ascii="Times New Roman" w:hAnsi="Times New Roman" w:cs="Times New Roman"/>
          <w:sz w:val="27"/>
          <w:szCs w:val="27"/>
        </w:rPr>
        <w:t>All exhibits must be filed electronically prior to the hearing in the electronic filing system (ECF).</w:t>
      </w: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8"/>
          <w:szCs w:val="28"/>
        </w:rPr>
      </w:pP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r>
        <w:rPr>
          <w:rFonts w:ascii="Times New Roman" w:hAnsi="Times New Roman" w:cs="Times New Roman"/>
        </w:rPr>
        <w:t xml:space="preserve">The Exhibit list must be typewritten, double-spaced, and should briefly describe each exhibit to be introduced at trial. The </w:t>
      </w:r>
      <w:r>
        <w:rPr>
          <w:rFonts w:ascii="Times New Roman" w:hAnsi="Times New Roman" w:cs="Times New Roman"/>
        </w:rPr>
        <w:sym w:font="WP TypographicSymbols" w:char="0041"/>
      </w:r>
      <w:r>
        <w:rPr>
          <w:rFonts w:ascii="Times New Roman" w:hAnsi="Times New Roman" w:cs="Times New Roman"/>
        </w:rPr>
        <w:t>admitted</w:t>
      </w:r>
      <w:r>
        <w:rPr>
          <w:rFonts w:ascii="Times New Roman" w:hAnsi="Times New Roman" w:cs="Times New Roman"/>
        </w:rPr>
        <w:sym w:font="WP TypographicSymbols" w:char="0040"/>
      </w:r>
      <w:r>
        <w:rPr>
          <w:rFonts w:ascii="Times New Roman" w:hAnsi="Times New Roman" w:cs="Times New Roman"/>
        </w:rPr>
        <w:t xml:space="preserve"> and </w:t>
      </w:r>
      <w:r>
        <w:rPr>
          <w:rFonts w:ascii="Times New Roman" w:hAnsi="Times New Roman" w:cs="Times New Roman"/>
        </w:rPr>
        <w:sym w:font="WP TypographicSymbols" w:char="0041"/>
      </w:r>
      <w:r>
        <w:rPr>
          <w:rFonts w:ascii="Times New Roman" w:hAnsi="Times New Roman" w:cs="Times New Roman"/>
        </w:rPr>
        <w:t>marked</w:t>
      </w:r>
      <w:r>
        <w:rPr>
          <w:rFonts w:ascii="Times New Roman" w:hAnsi="Times New Roman" w:cs="Times New Roman"/>
        </w:rPr>
        <w:sym w:font="WP TypographicSymbols" w:char="0040"/>
      </w:r>
      <w:r>
        <w:rPr>
          <w:rFonts w:ascii="Times New Roman" w:hAnsi="Times New Roman" w:cs="Times New Roman"/>
        </w:rPr>
        <w:t xml:space="preserve"> columns should be left blank.</w:t>
      </w: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r>
        <w:rPr>
          <w:rFonts w:ascii="Times New Roman" w:hAnsi="Times New Roman" w:cs="Times New Roman"/>
        </w:rPr>
        <w:t>Counsel should pre-mark exhibits near the bottom of the exhibit.</w:t>
      </w: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r>
        <w:rPr>
          <w:rFonts w:ascii="Times New Roman" w:hAnsi="Times New Roman" w:cs="Times New Roman"/>
        </w:rPr>
        <w:t xml:space="preserve">If a group of related items, such as checks or photographs, are to be introduced, each individual item must </w:t>
      </w:r>
      <w:proofErr w:type="gramStart"/>
      <w:r>
        <w:rPr>
          <w:rFonts w:ascii="Times New Roman" w:hAnsi="Times New Roman" w:cs="Times New Roman"/>
        </w:rPr>
        <w:t>have  page</w:t>
      </w:r>
      <w:proofErr w:type="gramEnd"/>
      <w:r>
        <w:rPr>
          <w:rFonts w:ascii="Times New Roman" w:hAnsi="Times New Roman" w:cs="Times New Roman"/>
        </w:rPr>
        <w:t xml:space="preserve"> numbers.</w:t>
      </w: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r>
        <w:rPr>
          <w:rFonts w:ascii="Times New Roman" w:hAnsi="Times New Roman" w:cs="Times New Roman"/>
        </w:rPr>
        <w:t>Plaintiff</w:t>
      </w:r>
      <w:r>
        <w:rPr>
          <w:rFonts w:ascii="Times New Roman" w:hAnsi="Times New Roman" w:cs="Times New Roman"/>
        </w:rPr>
        <w:sym w:font="WP TypographicSymbols" w:char="003D"/>
      </w:r>
      <w:r>
        <w:rPr>
          <w:rFonts w:ascii="Times New Roman" w:hAnsi="Times New Roman" w:cs="Times New Roman"/>
        </w:rPr>
        <w:t xml:space="preserve">s exhibits are to be in </w:t>
      </w:r>
      <w:r>
        <w:rPr>
          <w:rFonts w:ascii="Times New Roman" w:hAnsi="Times New Roman" w:cs="Times New Roman"/>
          <w:u w:val="single"/>
        </w:rPr>
        <w:t>numerical</w:t>
      </w:r>
      <w:r>
        <w:rPr>
          <w:rFonts w:ascii="Times New Roman" w:hAnsi="Times New Roman" w:cs="Times New Roman"/>
        </w:rPr>
        <w:t xml:space="preserve"> order.</w:t>
      </w: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r>
        <w:rPr>
          <w:rFonts w:ascii="Times New Roman" w:hAnsi="Times New Roman" w:cs="Times New Roman"/>
        </w:rPr>
        <w:t>Defendant</w:t>
      </w:r>
      <w:r>
        <w:rPr>
          <w:rFonts w:ascii="Times New Roman" w:hAnsi="Times New Roman" w:cs="Times New Roman"/>
        </w:rPr>
        <w:sym w:font="WP TypographicSymbols" w:char="003D"/>
      </w:r>
      <w:r>
        <w:rPr>
          <w:rFonts w:ascii="Times New Roman" w:hAnsi="Times New Roman" w:cs="Times New Roman"/>
        </w:rPr>
        <w:t xml:space="preserve">s exhibits are to be in </w:t>
      </w:r>
      <w:r>
        <w:rPr>
          <w:rFonts w:ascii="Times New Roman" w:hAnsi="Times New Roman" w:cs="Times New Roman"/>
          <w:u w:val="single"/>
        </w:rPr>
        <w:t>alphabetical</w:t>
      </w:r>
      <w:r>
        <w:rPr>
          <w:rFonts w:ascii="Times New Roman" w:hAnsi="Times New Roman" w:cs="Times New Roman"/>
        </w:rPr>
        <w:t xml:space="preserve"> order.</w:t>
      </w: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r>
        <w:rPr>
          <w:rFonts w:ascii="Times New Roman" w:hAnsi="Times New Roman" w:cs="Times New Roman"/>
        </w:rPr>
        <w:t xml:space="preserve">Government exhibits should be marked </w:t>
      </w:r>
      <w:r>
        <w:rPr>
          <w:rFonts w:ascii="Times New Roman" w:hAnsi="Times New Roman" w:cs="Times New Roman"/>
        </w:rPr>
        <w:sym w:font="WP TypographicSymbols" w:char="0041"/>
      </w:r>
      <w:r>
        <w:rPr>
          <w:rFonts w:ascii="Times New Roman" w:hAnsi="Times New Roman" w:cs="Times New Roman"/>
        </w:rPr>
        <w:t>Government.</w:t>
      </w:r>
      <w:r>
        <w:rPr>
          <w:rFonts w:ascii="Times New Roman" w:hAnsi="Times New Roman" w:cs="Times New Roman"/>
        </w:rPr>
        <w:sym w:font="WP TypographicSymbols" w:char="0040"/>
      </w: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r>
        <w:rPr>
          <w:rFonts w:ascii="Times New Roman" w:hAnsi="Times New Roman" w:cs="Times New Roman"/>
        </w:rPr>
        <w:t xml:space="preserve">Joint exhibits should be marked </w:t>
      </w:r>
      <w:r>
        <w:rPr>
          <w:rFonts w:ascii="Times New Roman" w:hAnsi="Times New Roman" w:cs="Times New Roman"/>
        </w:rPr>
        <w:sym w:font="WP TypographicSymbols" w:char="0041"/>
      </w:r>
      <w:r>
        <w:rPr>
          <w:rFonts w:ascii="Times New Roman" w:hAnsi="Times New Roman" w:cs="Times New Roman"/>
        </w:rPr>
        <w:t>Joint exhibits.</w:t>
      </w:r>
      <w:r>
        <w:rPr>
          <w:rFonts w:ascii="Times New Roman" w:hAnsi="Times New Roman" w:cs="Times New Roman"/>
        </w:rPr>
        <w:sym w:font="WP TypographicSymbols" w:char="0040"/>
      </w: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r>
        <w:rPr>
          <w:rFonts w:ascii="Times New Roman" w:hAnsi="Times New Roman" w:cs="Times New Roman"/>
        </w:rPr>
        <w:t>If there is more than one Plaintiff or Defendant, the exhibit must identify the party on exhibit.</w:t>
      </w: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2"/>
          <w:szCs w:val="22"/>
        </w:rPr>
      </w:pPr>
      <w:r>
        <w:rPr>
          <w:rFonts w:ascii="Times New Roman" w:hAnsi="Times New Roman" w:cs="Times New Roman"/>
        </w:rPr>
        <w:t xml:space="preserve">For exhibits that contain multiple pages, please identify the number of pages within each exhibit. </w:t>
      </w:r>
      <w:r>
        <w:rPr>
          <w:rFonts w:ascii="Times New Roman" w:hAnsi="Times New Roman" w:cs="Times New Roman"/>
          <w:sz w:val="22"/>
          <w:szCs w:val="22"/>
        </w:rPr>
        <w:t>(Example: Defe</w:t>
      </w:r>
      <w:r w:rsidR="00F93782">
        <w:rPr>
          <w:rFonts w:ascii="Times New Roman" w:hAnsi="Times New Roman" w:cs="Times New Roman"/>
          <w:sz w:val="22"/>
          <w:szCs w:val="22"/>
        </w:rPr>
        <w:t xml:space="preserve">ndant Exhibit </w:t>
      </w:r>
      <w:proofErr w:type="gramStart"/>
      <w:r w:rsidR="00F93782">
        <w:rPr>
          <w:rFonts w:ascii="Times New Roman" w:hAnsi="Times New Roman" w:cs="Times New Roman"/>
          <w:sz w:val="22"/>
          <w:szCs w:val="22"/>
        </w:rPr>
        <w:t>A</w:t>
      </w:r>
      <w:proofErr w:type="gramEnd"/>
      <w:r w:rsidR="00F93782">
        <w:rPr>
          <w:rFonts w:ascii="Times New Roman" w:hAnsi="Times New Roman" w:cs="Times New Roman"/>
          <w:sz w:val="22"/>
          <w:szCs w:val="22"/>
        </w:rPr>
        <w:t xml:space="preserve"> - Page 1 of 10)</w:t>
      </w: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r>
        <w:rPr>
          <w:rFonts w:ascii="Times New Roman" w:hAnsi="Times New Roman" w:cs="Times New Roman"/>
        </w:rPr>
        <w:t>The marked exhibit shall contain the exhibit number (or letter), the case number [and adversary proceeding number, if applicable] and th</w:t>
      </w:r>
      <w:r w:rsidR="00F93782">
        <w:rPr>
          <w:rFonts w:ascii="Times New Roman" w:hAnsi="Times New Roman" w:cs="Times New Roman"/>
        </w:rPr>
        <w:t>e date of the trial or hearing.</w:t>
      </w: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0"/>
          <w:szCs w:val="20"/>
        </w:rPr>
      </w:pPr>
      <w:r>
        <w:rPr>
          <w:rFonts w:ascii="Times New Roman" w:hAnsi="Times New Roman" w:cs="Times New Roman"/>
        </w:rPr>
        <w:t>Example of exhibit format:</w:t>
      </w:r>
    </w:p>
    <w:tbl>
      <w:tblPr>
        <w:tblW w:w="0" w:type="auto"/>
        <w:tblInd w:w="4144" w:type="dxa"/>
        <w:tblLayout w:type="fixed"/>
        <w:tblCellMar>
          <w:left w:w="184" w:type="dxa"/>
          <w:right w:w="184" w:type="dxa"/>
        </w:tblCellMar>
        <w:tblLook w:val="0000" w:firstRow="0" w:lastRow="0" w:firstColumn="0" w:lastColumn="0" w:noHBand="0" w:noVBand="0"/>
      </w:tblPr>
      <w:tblGrid>
        <w:gridCol w:w="2952"/>
      </w:tblGrid>
      <w:tr w:rsidR="00E16AB6">
        <w:tc>
          <w:tcPr>
            <w:tcW w:w="2952" w:type="dxa"/>
            <w:tcBorders>
              <w:top w:val="double" w:sz="8" w:space="0" w:color="000000"/>
              <w:left w:val="double" w:sz="8" w:space="0" w:color="000000"/>
              <w:bottom w:val="double" w:sz="8" w:space="0" w:color="000000"/>
              <w:right w:val="double" w:sz="8" w:space="0" w:color="000000"/>
            </w:tcBorders>
          </w:tcPr>
          <w:p w:rsidR="00E16AB6" w:rsidRDefault="00E16AB6">
            <w:pPr>
              <w:spacing w:line="66" w:lineRule="exact"/>
              <w:rPr>
                <w:rFonts w:ascii="Times New Roman" w:hAnsi="Times New Roman" w:cs="Times New Roman"/>
                <w:sz w:val="20"/>
                <w:szCs w:val="20"/>
              </w:rPr>
            </w:pP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ADVANCE \d7</w:instrText>
            </w:r>
            <w:r>
              <w:rPr>
                <w:rFonts w:ascii="Times New Roman" w:hAnsi="Times New Roman" w:cs="Times New Roman"/>
                <w:sz w:val="20"/>
                <w:szCs w:val="20"/>
              </w:rPr>
              <w:fldChar w:fldCharType="end"/>
            </w: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20"/>
                <w:szCs w:val="20"/>
              </w:rPr>
            </w:pPr>
            <w:r>
              <w:rPr>
                <w:rFonts w:ascii="Times New Roman" w:hAnsi="Times New Roman" w:cs="Times New Roman"/>
                <w:sz w:val="20"/>
                <w:szCs w:val="20"/>
              </w:rPr>
              <w:t xml:space="preserve">Plaintiff's Exhibit   </w:t>
            </w: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20"/>
                <w:szCs w:val="20"/>
              </w:rPr>
            </w:pPr>
            <w:r>
              <w:rPr>
                <w:rFonts w:ascii="Times New Roman" w:hAnsi="Times New Roman" w:cs="Times New Roman"/>
                <w:sz w:val="20"/>
                <w:szCs w:val="20"/>
              </w:rPr>
              <w:t>#1</w:t>
            </w: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20"/>
                <w:szCs w:val="20"/>
              </w:rPr>
            </w:pPr>
            <w:r>
              <w:rPr>
                <w:rFonts w:ascii="Times New Roman" w:hAnsi="Times New Roman" w:cs="Times New Roman"/>
                <w:sz w:val="20"/>
                <w:szCs w:val="20"/>
              </w:rPr>
              <w:t>07/01/92</w:t>
            </w: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20"/>
                <w:szCs w:val="20"/>
              </w:rPr>
            </w:pPr>
            <w:r>
              <w:rPr>
                <w:rFonts w:ascii="Times New Roman" w:hAnsi="Times New Roman" w:cs="Times New Roman"/>
                <w:sz w:val="20"/>
                <w:szCs w:val="20"/>
              </w:rPr>
              <w:t>Case #92-00001</w:t>
            </w: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20"/>
                <w:szCs w:val="20"/>
              </w:rPr>
            </w:pPr>
            <w:r>
              <w:rPr>
                <w:rFonts w:ascii="Times New Roman" w:hAnsi="Times New Roman" w:cs="Times New Roman"/>
                <w:sz w:val="20"/>
                <w:szCs w:val="20"/>
              </w:rPr>
              <w:t>APN 92-00017A</w:t>
            </w: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6"/>
              <w:jc w:val="center"/>
              <w:rPr>
                <w:rFonts w:ascii="Times New Roman" w:hAnsi="Times New Roman" w:cs="Times New Roman"/>
              </w:rPr>
            </w:pPr>
            <w:r>
              <w:rPr>
                <w:rFonts w:ascii="Times New Roman" w:hAnsi="Times New Roman" w:cs="Times New Roman"/>
              </w:rPr>
              <w:t>Page 1 of 10</w:t>
            </w:r>
          </w:p>
        </w:tc>
      </w:tr>
    </w:tbl>
    <w:p w:rsidR="00E16AB6" w:rsidRDefault="00E16AB6">
      <w:pPr>
        <w:widowControl/>
        <w:tabs>
          <w:tab w:val="left" w:pos="4032"/>
          <w:tab w:val="left" w:pos="4752"/>
          <w:tab w:val="left" w:pos="5472"/>
          <w:tab w:val="left" w:pos="6192"/>
          <w:tab w:val="left" w:pos="6912"/>
          <w:tab w:val="left" w:pos="7632"/>
          <w:tab w:val="left" w:pos="8352"/>
          <w:tab w:val="left" w:pos="9072"/>
          <w:tab w:val="left" w:pos="9792"/>
        </w:tabs>
        <w:ind w:left="4032" w:right="720"/>
        <w:rPr>
          <w:rFonts w:ascii="Times New Roman" w:hAnsi="Times New Roman" w:cs="Times New Roman"/>
        </w:rPr>
      </w:pP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Times New Roman" w:hAnsi="Times New Roman" w:cs="Times New Roman"/>
          <w:b/>
          <w:bCs/>
        </w:rPr>
      </w:pPr>
      <w:r>
        <w:rPr>
          <w:rFonts w:ascii="Times New Roman" w:hAnsi="Times New Roman" w:cs="Times New Roman"/>
          <w:b/>
          <w:bCs/>
        </w:rPr>
        <w:t>Counsel must bring to court three (3) separate sets of exhibits for court use during the Trial, one set for the Judge, one for the Law Clerk, and o</w:t>
      </w:r>
      <w:bookmarkStart w:id="1" w:name="a_GoBack"/>
      <w:bookmarkEnd w:id="1"/>
      <w:r>
        <w:rPr>
          <w:rFonts w:ascii="Times New Roman" w:hAnsi="Times New Roman" w:cs="Times New Roman"/>
          <w:b/>
          <w:bCs/>
        </w:rPr>
        <w:t>ne for the use by witnesses) unless the litigant has obtained permission from the court in advance of the Trial to provide electronic exhibits at the Trial.</w:t>
      </w:r>
    </w:p>
    <w:p w:rsidR="00DA25D1" w:rsidRDefault="00DA25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Times New Roman" w:hAnsi="Times New Roman" w:cs="Times New Roman"/>
          <w:b/>
          <w:bCs/>
        </w:rPr>
      </w:pPr>
    </w:p>
    <w:p w:rsidR="00DA25D1" w:rsidRDefault="00DA25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Times New Roman" w:hAnsi="Times New Roman" w:cs="Times New Roman"/>
          <w:b/>
          <w:bCs/>
        </w:rPr>
      </w:pP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Times New Roman" w:hAnsi="Times New Roman" w:cs="Times New Roman"/>
          <w:b/>
          <w:bCs/>
        </w:rPr>
        <w:sectPr w:rsidR="00E16AB6">
          <w:pgSz w:w="12240" w:h="15840"/>
          <w:pgMar w:top="720" w:right="720" w:bottom="720" w:left="720" w:header="720" w:footer="720" w:gutter="0"/>
          <w:cols w:space="720"/>
          <w:noEndnote/>
        </w:sectPr>
      </w:pPr>
    </w:p>
    <w:p w:rsidR="00E16AB6" w:rsidRDefault="00E16AB6" w:rsidP="00C54EBD">
      <w:pPr>
        <w:widowControl/>
        <w:tabs>
          <w:tab w:val="center" w:pos="5040"/>
          <w:tab w:val="left" w:pos="5760"/>
          <w:tab w:val="left" w:pos="6480"/>
          <w:tab w:val="left" w:pos="7200"/>
          <w:tab w:val="left" w:pos="7920"/>
          <w:tab w:val="left" w:pos="8640"/>
          <w:tab w:val="left" w:pos="9360"/>
          <w:tab w:val="left" w:pos="10080"/>
        </w:tabs>
        <w:jc w:val="center"/>
        <w:rPr>
          <w:rFonts w:ascii="Times New Roman" w:hAnsi="Times New Roman" w:cs="Times New Roman"/>
          <w:b/>
          <w:bCs/>
          <w:sz w:val="20"/>
          <w:szCs w:val="20"/>
        </w:rPr>
      </w:pPr>
      <w:r>
        <w:rPr>
          <w:rFonts w:ascii="Times New Roman" w:hAnsi="Times New Roman" w:cs="Times New Roman"/>
          <w:b/>
          <w:bCs/>
          <w:sz w:val="20"/>
          <w:szCs w:val="20"/>
        </w:rPr>
        <w:lastRenderedPageBreak/>
        <w:t>UNITED STATES BANKRUPTCY COURT</w:t>
      </w:r>
    </w:p>
    <w:p w:rsidR="00E16AB6" w:rsidRDefault="00E16AB6" w:rsidP="00C54EBD">
      <w:pPr>
        <w:widowControl/>
        <w:tabs>
          <w:tab w:val="center" w:pos="5040"/>
          <w:tab w:val="left" w:pos="5760"/>
          <w:tab w:val="left" w:pos="6480"/>
          <w:tab w:val="left" w:pos="7200"/>
          <w:tab w:val="left" w:pos="7920"/>
          <w:tab w:val="left" w:pos="8640"/>
          <w:tab w:val="left" w:pos="9360"/>
          <w:tab w:val="left" w:pos="10080"/>
        </w:tabs>
        <w:jc w:val="center"/>
        <w:rPr>
          <w:rFonts w:ascii="Times New Roman" w:hAnsi="Times New Roman" w:cs="Times New Roman"/>
          <w:b/>
          <w:bCs/>
          <w:sz w:val="20"/>
          <w:szCs w:val="20"/>
        </w:rPr>
      </w:pPr>
      <w:r>
        <w:rPr>
          <w:rFonts w:ascii="Times New Roman" w:hAnsi="Times New Roman" w:cs="Times New Roman"/>
          <w:b/>
          <w:bCs/>
          <w:sz w:val="20"/>
          <w:szCs w:val="20"/>
        </w:rPr>
        <w:t>FOR THE WESTERN DISTRICT OF VIRGINIA</w:t>
      </w:r>
    </w:p>
    <w:p w:rsidR="007561EE" w:rsidRDefault="007561EE" w:rsidP="00C54EBD">
      <w:pPr>
        <w:widowControl/>
        <w:tabs>
          <w:tab w:val="center" w:pos="5040"/>
          <w:tab w:val="left" w:pos="5760"/>
          <w:tab w:val="left" w:pos="6480"/>
          <w:tab w:val="left" w:pos="7200"/>
          <w:tab w:val="left" w:pos="7920"/>
          <w:tab w:val="left" w:pos="8640"/>
          <w:tab w:val="left" w:pos="9360"/>
          <w:tab w:val="left" w:pos="10080"/>
        </w:tabs>
        <w:jc w:val="center"/>
        <w:rPr>
          <w:rFonts w:ascii="Times New Roman" w:hAnsi="Times New Roman" w:cs="Times New Roman"/>
          <w:b/>
          <w:bCs/>
          <w:sz w:val="20"/>
          <w:szCs w:val="20"/>
        </w:rPr>
      </w:pPr>
    </w:p>
    <w:p w:rsidR="007561EE" w:rsidRDefault="007561EE" w:rsidP="00C54EBD">
      <w:pPr>
        <w:widowControl/>
        <w:tabs>
          <w:tab w:val="center" w:pos="5040"/>
          <w:tab w:val="left" w:pos="5760"/>
          <w:tab w:val="left" w:pos="6480"/>
          <w:tab w:val="left" w:pos="7200"/>
          <w:tab w:val="left" w:pos="7920"/>
          <w:tab w:val="left" w:pos="8640"/>
          <w:tab w:val="left" w:pos="9360"/>
          <w:tab w:val="left" w:pos="10080"/>
        </w:tabs>
        <w:jc w:val="center"/>
        <w:rPr>
          <w:rFonts w:ascii="Times New Roman" w:hAnsi="Times New Roman" w:cs="Times New Roman"/>
          <w:b/>
          <w:bCs/>
          <w:sz w:val="20"/>
          <w:szCs w:val="20"/>
        </w:rPr>
      </w:pPr>
    </w:p>
    <w:tbl>
      <w:tblPr>
        <w:tblStyle w:val="TableGrid"/>
        <w:tblW w:w="0" w:type="auto"/>
        <w:tblInd w:w="7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770"/>
        <w:gridCol w:w="4500"/>
      </w:tblGrid>
      <w:tr w:rsidR="007561EE" w:rsidTr="007561EE">
        <w:tc>
          <w:tcPr>
            <w:tcW w:w="4770" w:type="dxa"/>
          </w:tcPr>
          <w:p w:rsidR="007561EE" w:rsidRDefault="007561EE" w:rsidP="007561EE">
            <w:pPr>
              <w:spacing w:line="201" w:lineRule="exact"/>
              <w:rPr>
                <w:rFonts w:ascii="Times New Roman" w:hAnsi="Times New Roman" w:cs="Times New Roman"/>
                <w:b/>
                <w:bCs/>
                <w:sz w:val="20"/>
                <w:szCs w:val="20"/>
              </w:rPr>
            </w:pPr>
          </w:p>
          <w:p w:rsidR="007561EE" w:rsidRDefault="007561EE" w:rsidP="007561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44" w:hanging="744"/>
              <w:rPr>
                <w:rFonts w:ascii="Times New Roman" w:hAnsi="Times New Roman" w:cs="Times New Roman"/>
                <w:b/>
                <w:bCs/>
                <w:sz w:val="20"/>
                <w:szCs w:val="20"/>
              </w:rPr>
            </w:pPr>
            <w:r>
              <w:rPr>
                <w:rFonts w:ascii="Times New Roman" w:hAnsi="Times New Roman" w:cs="Times New Roman"/>
                <w:b/>
                <w:bCs/>
                <w:sz w:val="20"/>
                <w:szCs w:val="20"/>
              </w:rPr>
              <w:t>In re:</w:t>
            </w:r>
            <w:r>
              <w:rPr>
                <w:rFonts w:ascii="Times New Roman" w:hAnsi="Times New Roman" w:cs="Times New Roman"/>
                <w:b/>
                <w:bCs/>
                <w:sz w:val="20"/>
                <w:szCs w:val="20"/>
              </w:rPr>
              <w:tab/>
            </w:r>
          </w:p>
          <w:p w:rsidR="007561EE" w:rsidRDefault="007561EE" w:rsidP="007561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0"/>
                <w:szCs w:val="20"/>
              </w:rPr>
            </w:pPr>
          </w:p>
          <w:p w:rsidR="007561EE" w:rsidRDefault="007561EE" w:rsidP="007561EE">
            <w:pPr>
              <w:widowControl/>
              <w:tabs>
                <w:tab w:val="left" w:pos="714"/>
                <w:tab w:val="left" w:pos="5760"/>
                <w:tab w:val="left" w:pos="6480"/>
                <w:tab w:val="left" w:pos="7200"/>
                <w:tab w:val="left" w:pos="7920"/>
                <w:tab w:val="left" w:pos="8640"/>
                <w:tab w:val="left" w:pos="9360"/>
                <w:tab w:val="left" w:pos="10080"/>
              </w:tabs>
              <w:rPr>
                <w:rFonts w:ascii="Times New Roman" w:hAnsi="Times New Roman" w:cs="Times New Roman"/>
                <w:b/>
                <w:bCs/>
                <w:sz w:val="20"/>
                <w:szCs w:val="20"/>
              </w:rPr>
            </w:pPr>
            <w:r>
              <w:rPr>
                <w:rFonts w:ascii="Times New Roman" w:hAnsi="Times New Roman" w:cs="Times New Roman"/>
                <w:b/>
                <w:bCs/>
                <w:sz w:val="20"/>
                <w:szCs w:val="20"/>
              </w:rPr>
              <w:tab/>
              <w:t>DEBTOR(S)</w:t>
            </w:r>
          </w:p>
          <w:p w:rsidR="007561EE" w:rsidRDefault="007561EE" w:rsidP="007561EE">
            <w:pPr>
              <w:widowControl/>
              <w:tabs>
                <w:tab w:val="center" w:pos="5040"/>
                <w:tab w:val="left" w:pos="5760"/>
                <w:tab w:val="left" w:pos="6480"/>
                <w:tab w:val="left" w:pos="7200"/>
                <w:tab w:val="left" w:pos="7920"/>
                <w:tab w:val="left" w:pos="8640"/>
                <w:tab w:val="left" w:pos="9360"/>
                <w:tab w:val="left" w:pos="10080"/>
              </w:tabs>
              <w:rPr>
                <w:rFonts w:ascii="Times New Roman" w:hAnsi="Times New Roman" w:cs="Times New Roman"/>
                <w:b/>
                <w:bCs/>
                <w:sz w:val="20"/>
                <w:szCs w:val="20"/>
              </w:rPr>
            </w:pPr>
          </w:p>
        </w:tc>
        <w:tc>
          <w:tcPr>
            <w:tcW w:w="4500" w:type="dxa"/>
          </w:tcPr>
          <w:p w:rsidR="007561EE" w:rsidRDefault="007561EE" w:rsidP="007561EE">
            <w:pPr>
              <w:spacing w:line="201" w:lineRule="exact"/>
              <w:rPr>
                <w:rFonts w:ascii="Times New Roman" w:hAnsi="Times New Roman" w:cs="Times New Roman"/>
                <w:b/>
                <w:bCs/>
                <w:sz w:val="20"/>
                <w:szCs w:val="20"/>
              </w:rPr>
            </w:pPr>
          </w:p>
          <w:p w:rsidR="007561EE" w:rsidRDefault="007561EE" w:rsidP="007561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6" w:hanging="1426"/>
              <w:rPr>
                <w:rFonts w:ascii="Times New Roman" w:hAnsi="Times New Roman" w:cs="Times New Roman"/>
                <w:b/>
                <w:bCs/>
                <w:sz w:val="20"/>
                <w:szCs w:val="20"/>
              </w:rPr>
            </w:pPr>
            <w:r>
              <w:rPr>
                <w:rFonts w:ascii="Times New Roman" w:hAnsi="Times New Roman" w:cs="Times New Roman"/>
                <w:b/>
                <w:bCs/>
                <w:sz w:val="20"/>
                <w:szCs w:val="20"/>
              </w:rPr>
              <w:t>CASE NO.</w:t>
            </w:r>
            <w:r>
              <w:rPr>
                <w:rFonts w:ascii="Times New Roman" w:hAnsi="Times New Roman" w:cs="Times New Roman"/>
                <w:b/>
                <w:bCs/>
                <w:sz w:val="20"/>
                <w:szCs w:val="20"/>
              </w:rPr>
              <w:tab/>
            </w:r>
          </w:p>
          <w:p w:rsidR="007561EE" w:rsidRDefault="007561EE" w:rsidP="007561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0"/>
                <w:szCs w:val="20"/>
              </w:rPr>
            </w:pPr>
          </w:p>
          <w:p w:rsidR="007561EE" w:rsidRDefault="007561EE" w:rsidP="007561EE">
            <w:pPr>
              <w:widowControl/>
              <w:tabs>
                <w:tab w:val="left" w:pos="1455"/>
                <w:tab w:val="center" w:pos="5040"/>
                <w:tab w:val="left" w:pos="5760"/>
                <w:tab w:val="left" w:pos="6480"/>
                <w:tab w:val="left" w:pos="7200"/>
                <w:tab w:val="left" w:pos="7920"/>
                <w:tab w:val="left" w:pos="8640"/>
                <w:tab w:val="left" w:pos="9360"/>
                <w:tab w:val="left" w:pos="10080"/>
              </w:tabs>
              <w:rPr>
                <w:rFonts w:ascii="Times New Roman" w:hAnsi="Times New Roman" w:cs="Times New Roman"/>
                <w:b/>
                <w:bCs/>
                <w:sz w:val="20"/>
                <w:szCs w:val="20"/>
              </w:rPr>
            </w:pPr>
            <w:r>
              <w:rPr>
                <w:rFonts w:ascii="Times New Roman" w:hAnsi="Times New Roman" w:cs="Times New Roman"/>
                <w:b/>
                <w:bCs/>
                <w:sz w:val="20"/>
                <w:szCs w:val="20"/>
              </w:rPr>
              <w:t>CHAPTER:</w:t>
            </w:r>
            <w:r>
              <w:rPr>
                <w:rFonts w:ascii="Times New Roman" w:hAnsi="Times New Roman" w:cs="Times New Roman"/>
                <w:b/>
                <w:bCs/>
                <w:sz w:val="20"/>
                <w:szCs w:val="20"/>
              </w:rPr>
              <w:tab/>
            </w:r>
          </w:p>
          <w:p w:rsidR="007561EE" w:rsidRDefault="007561EE" w:rsidP="007561EE">
            <w:pPr>
              <w:widowControl/>
              <w:tabs>
                <w:tab w:val="center" w:pos="5040"/>
                <w:tab w:val="left" w:pos="5760"/>
                <w:tab w:val="left" w:pos="6480"/>
                <w:tab w:val="left" w:pos="7200"/>
                <w:tab w:val="left" w:pos="7920"/>
                <w:tab w:val="left" w:pos="8640"/>
                <w:tab w:val="left" w:pos="9360"/>
                <w:tab w:val="left" w:pos="10080"/>
              </w:tabs>
              <w:rPr>
                <w:rFonts w:ascii="Times New Roman" w:hAnsi="Times New Roman" w:cs="Times New Roman"/>
                <w:b/>
                <w:bCs/>
                <w:sz w:val="20"/>
                <w:szCs w:val="20"/>
              </w:rPr>
            </w:pPr>
          </w:p>
        </w:tc>
      </w:tr>
      <w:tr w:rsidR="007561EE" w:rsidTr="007561EE">
        <w:tc>
          <w:tcPr>
            <w:tcW w:w="4770" w:type="dxa"/>
          </w:tcPr>
          <w:p w:rsidR="007561EE" w:rsidRDefault="007561EE" w:rsidP="007561EE">
            <w:pPr>
              <w:spacing w:line="201" w:lineRule="exact"/>
              <w:rPr>
                <w:rFonts w:ascii="Times New Roman" w:hAnsi="Times New Roman" w:cs="Times New Roman"/>
                <w:b/>
                <w:bCs/>
                <w:sz w:val="20"/>
                <w:szCs w:val="20"/>
              </w:rPr>
            </w:pPr>
          </w:p>
          <w:p w:rsidR="007561EE" w:rsidRDefault="007561EE" w:rsidP="007561EE">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0"/>
                <w:szCs w:val="20"/>
              </w:rPr>
            </w:pPr>
            <w:r>
              <w:rPr>
                <w:rFonts w:ascii="Times New Roman" w:hAnsi="Times New Roman" w:cs="Times New Roman"/>
                <w:b/>
                <w:bCs/>
                <w:sz w:val="20"/>
                <w:szCs w:val="20"/>
              </w:rPr>
              <w:tab/>
              <w:t>MOVANTS NAME</w:t>
            </w:r>
          </w:p>
          <w:p w:rsidR="007561EE" w:rsidRDefault="007561EE" w:rsidP="007561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0"/>
                <w:szCs w:val="20"/>
              </w:rPr>
            </w:pPr>
          </w:p>
          <w:p w:rsidR="007561EE" w:rsidRDefault="007561EE" w:rsidP="007561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0"/>
                <w:szCs w:val="20"/>
              </w:rPr>
            </w:pPr>
          </w:p>
          <w:p w:rsidR="007561EE" w:rsidRDefault="007561EE" w:rsidP="007561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0"/>
                <w:szCs w:val="20"/>
              </w:rPr>
            </w:pPr>
            <w:r>
              <w:rPr>
                <w:rFonts w:ascii="Times New Roman" w:hAnsi="Times New Roman" w:cs="Times New Roman"/>
                <w:b/>
                <w:bCs/>
                <w:sz w:val="20"/>
                <w:szCs w:val="20"/>
              </w:rPr>
              <w:tab/>
              <w:t>MOVANT(S)</w:t>
            </w:r>
          </w:p>
          <w:p w:rsidR="007561EE" w:rsidRDefault="007561EE" w:rsidP="007561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0"/>
                <w:szCs w:val="20"/>
              </w:rPr>
            </w:pPr>
            <w:proofErr w:type="gramStart"/>
            <w:r>
              <w:rPr>
                <w:rFonts w:ascii="Times New Roman" w:hAnsi="Times New Roman" w:cs="Times New Roman"/>
                <w:b/>
                <w:bCs/>
                <w:sz w:val="20"/>
                <w:szCs w:val="20"/>
              </w:rPr>
              <w:t>v</w:t>
            </w:r>
            <w:proofErr w:type="gramEnd"/>
            <w:r>
              <w:rPr>
                <w:rFonts w:ascii="Times New Roman" w:hAnsi="Times New Roman" w:cs="Times New Roman"/>
                <w:b/>
                <w:bCs/>
                <w:sz w:val="20"/>
                <w:szCs w:val="20"/>
              </w:rPr>
              <w:t>.</w:t>
            </w:r>
          </w:p>
          <w:p w:rsidR="007561EE" w:rsidRDefault="007561EE" w:rsidP="007561EE">
            <w:pPr>
              <w:widowControl/>
              <w:tabs>
                <w:tab w:val="left" w:pos="0"/>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0"/>
                <w:szCs w:val="20"/>
              </w:rPr>
            </w:pPr>
            <w:r>
              <w:rPr>
                <w:rFonts w:ascii="Times New Roman" w:hAnsi="Times New Roman" w:cs="Times New Roman"/>
                <w:b/>
                <w:bCs/>
                <w:sz w:val="20"/>
                <w:szCs w:val="20"/>
              </w:rPr>
              <w:tab/>
              <w:t>RESPONDENTS NAME</w:t>
            </w:r>
          </w:p>
          <w:p w:rsidR="007561EE" w:rsidRDefault="007561EE" w:rsidP="007561EE">
            <w:pPr>
              <w:widowControl/>
              <w:tabs>
                <w:tab w:val="left" w:pos="1398"/>
                <w:tab w:val="left" w:pos="3600"/>
                <w:tab w:val="left" w:pos="4320"/>
                <w:tab w:val="left" w:pos="5040"/>
                <w:tab w:val="left" w:pos="5760"/>
                <w:tab w:val="left" w:pos="6480"/>
                <w:tab w:val="left" w:pos="7200"/>
                <w:tab w:val="left" w:pos="7920"/>
                <w:tab w:val="left" w:pos="8640"/>
                <w:tab w:val="left" w:pos="9360"/>
                <w:tab w:val="left" w:pos="10080"/>
              </w:tabs>
              <w:ind w:firstLine="1578"/>
              <w:rPr>
                <w:rFonts w:ascii="Times New Roman" w:hAnsi="Times New Roman" w:cs="Times New Roman"/>
                <w:b/>
                <w:bCs/>
                <w:sz w:val="20"/>
                <w:szCs w:val="20"/>
              </w:rPr>
            </w:pPr>
            <w:r>
              <w:rPr>
                <w:rFonts w:ascii="Times New Roman" w:hAnsi="Times New Roman" w:cs="Times New Roman"/>
                <w:b/>
                <w:bCs/>
                <w:sz w:val="20"/>
                <w:szCs w:val="20"/>
              </w:rPr>
              <w:t>AND</w:t>
            </w:r>
          </w:p>
          <w:p w:rsidR="007561EE" w:rsidRDefault="007561EE" w:rsidP="007561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678"/>
              <w:rPr>
                <w:rFonts w:ascii="Times New Roman" w:hAnsi="Times New Roman" w:cs="Times New Roman"/>
                <w:b/>
                <w:bCs/>
                <w:sz w:val="20"/>
                <w:szCs w:val="20"/>
              </w:rPr>
            </w:pPr>
            <w:r>
              <w:rPr>
                <w:rFonts w:ascii="Times New Roman" w:hAnsi="Times New Roman" w:cs="Times New Roman"/>
                <w:b/>
                <w:bCs/>
                <w:sz w:val="20"/>
                <w:szCs w:val="20"/>
              </w:rPr>
              <w:t>TRUSTEE</w:t>
            </w:r>
          </w:p>
          <w:p w:rsidR="007561EE" w:rsidRDefault="007561EE" w:rsidP="007561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0"/>
                <w:szCs w:val="20"/>
              </w:rPr>
            </w:pPr>
          </w:p>
          <w:p w:rsidR="007561EE" w:rsidRDefault="007561EE" w:rsidP="007561EE">
            <w:pPr>
              <w:widowControl/>
              <w:tabs>
                <w:tab w:val="left" w:pos="738"/>
                <w:tab w:val="center" w:pos="5040"/>
                <w:tab w:val="left" w:pos="5760"/>
                <w:tab w:val="left" w:pos="6480"/>
                <w:tab w:val="left" w:pos="7200"/>
                <w:tab w:val="left" w:pos="7920"/>
                <w:tab w:val="left" w:pos="8640"/>
                <w:tab w:val="left" w:pos="9360"/>
                <w:tab w:val="left" w:pos="10080"/>
              </w:tabs>
              <w:rPr>
                <w:rFonts w:ascii="Times New Roman" w:hAnsi="Times New Roman" w:cs="Times New Roman"/>
                <w:b/>
                <w:bCs/>
                <w:sz w:val="20"/>
                <w:szCs w:val="20"/>
              </w:rPr>
            </w:pPr>
            <w:r>
              <w:rPr>
                <w:rFonts w:ascii="Times New Roman" w:hAnsi="Times New Roman" w:cs="Times New Roman"/>
                <w:b/>
                <w:bCs/>
                <w:sz w:val="20"/>
                <w:szCs w:val="20"/>
              </w:rPr>
              <w:tab/>
              <w:t>RESPONDENT(S)</w:t>
            </w:r>
          </w:p>
        </w:tc>
        <w:tc>
          <w:tcPr>
            <w:tcW w:w="4500" w:type="dxa"/>
          </w:tcPr>
          <w:p w:rsidR="007561EE" w:rsidRDefault="007561EE">
            <w:pPr>
              <w:widowControl/>
              <w:tabs>
                <w:tab w:val="center" w:pos="5040"/>
                <w:tab w:val="left" w:pos="5760"/>
                <w:tab w:val="left" w:pos="6480"/>
                <w:tab w:val="left" w:pos="7200"/>
                <w:tab w:val="left" w:pos="7920"/>
                <w:tab w:val="left" w:pos="8640"/>
                <w:tab w:val="left" w:pos="9360"/>
                <w:tab w:val="left" w:pos="10080"/>
              </w:tabs>
              <w:rPr>
                <w:rFonts w:ascii="Times New Roman" w:hAnsi="Times New Roman" w:cs="Times New Roman"/>
                <w:b/>
                <w:bCs/>
                <w:sz w:val="20"/>
                <w:szCs w:val="20"/>
              </w:rPr>
            </w:pPr>
          </w:p>
        </w:tc>
      </w:tr>
    </w:tbl>
    <w:p w:rsidR="007561EE" w:rsidRDefault="007561EE" w:rsidP="0025441A">
      <w:pPr>
        <w:widowControl/>
        <w:tabs>
          <w:tab w:val="center" w:pos="5400"/>
          <w:tab w:val="left" w:pos="5760"/>
          <w:tab w:val="left" w:pos="6480"/>
          <w:tab w:val="left" w:pos="7200"/>
          <w:tab w:val="left" w:pos="7920"/>
          <w:tab w:val="left" w:pos="8640"/>
          <w:tab w:val="left" w:pos="9360"/>
          <w:tab w:val="left" w:pos="10080"/>
        </w:tabs>
        <w:ind w:left="720"/>
        <w:jc w:val="center"/>
        <w:rPr>
          <w:rFonts w:ascii="Times New Roman" w:hAnsi="Times New Roman" w:cs="Times New Roman"/>
          <w:b/>
          <w:bCs/>
          <w:sz w:val="20"/>
          <w:szCs w:val="20"/>
        </w:rPr>
      </w:pPr>
    </w:p>
    <w:p w:rsidR="00E16AB6" w:rsidRDefault="00E16AB6" w:rsidP="0025441A">
      <w:pPr>
        <w:widowControl/>
        <w:tabs>
          <w:tab w:val="center" w:pos="5400"/>
          <w:tab w:val="left" w:pos="5760"/>
          <w:tab w:val="left" w:pos="6480"/>
          <w:tab w:val="left" w:pos="7200"/>
          <w:tab w:val="left" w:pos="7920"/>
          <w:tab w:val="left" w:pos="8640"/>
          <w:tab w:val="left" w:pos="9360"/>
          <w:tab w:val="left" w:pos="10080"/>
        </w:tabs>
        <w:ind w:left="720"/>
        <w:jc w:val="center"/>
        <w:rPr>
          <w:rFonts w:ascii="Times New Roman" w:hAnsi="Times New Roman" w:cs="Times New Roman"/>
          <w:b/>
          <w:bCs/>
          <w:sz w:val="20"/>
          <w:szCs w:val="20"/>
        </w:rPr>
      </w:pPr>
      <w:r>
        <w:rPr>
          <w:rFonts w:ascii="Times New Roman" w:hAnsi="Times New Roman" w:cs="Times New Roman"/>
          <w:b/>
          <w:bCs/>
          <w:sz w:val="20"/>
          <w:szCs w:val="20"/>
        </w:rPr>
        <w:t>MOVANT'S CERTIFICATION REQUIRED WITH</w:t>
      </w:r>
    </w:p>
    <w:p w:rsidR="00E16AB6" w:rsidRDefault="00E16AB6" w:rsidP="0025441A">
      <w:pPr>
        <w:widowControl/>
        <w:tabs>
          <w:tab w:val="center" w:pos="5400"/>
          <w:tab w:val="left" w:pos="5760"/>
          <w:tab w:val="left" w:pos="6480"/>
          <w:tab w:val="left" w:pos="7200"/>
          <w:tab w:val="left" w:pos="7920"/>
          <w:tab w:val="left" w:pos="8640"/>
          <w:tab w:val="left" w:pos="9360"/>
          <w:tab w:val="left" w:pos="10080"/>
        </w:tabs>
        <w:ind w:left="720"/>
        <w:jc w:val="center"/>
        <w:rPr>
          <w:rFonts w:ascii="Times New Roman" w:hAnsi="Times New Roman" w:cs="Times New Roman"/>
          <w:sz w:val="20"/>
          <w:szCs w:val="20"/>
        </w:rPr>
      </w:pPr>
      <w:r>
        <w:rPr>
          <w:rFonts w:ascii="Times New Roman" w:hAnsi="Times New Roman" w:cs="Times New Roman"/>
          <w:b/>
          <w:bCs/>
          <w:sz w:val="20"/>
          <w:szCs w:val="20"/>
        </w:rPr>
        <w:t>RESPECT TO MOTION FOR RELIEF FROM STAY</w:t>
      </w:r>
    </w:p>
    <w:p w:rsidR="00E16AB6" w:rsidRDefault="00E16AB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s="Times New Roman"/>
          <w:sz w:val="20"/>
          <w:szCs w:val="20"/>
        </w:rPr>
      </w:pPr>
    </w:p>
    <w:p w:rsidR="00E16AB6" w:rsidRDefault="00E16AB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s="Times New Roman"/>
          <w:sz w:val="20"/>
          <w:szCs w:val="20"/>
        </w:rPr>
      </w:pPr>
      <w:r>
        <w:rPr>
          <w:rFonts w:ascii="Times New Roman" w:hAnsi="Times New Roman" w:cs="Times New Roman"/>
          <w:sz w:val="20"/>
          <w:szCs w:val="20"/>
        </w:rPr>
        <w:t>1.  Description of Property</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_____________________________________________________________________</w:t>
      </w:r>
    </w:p>
    <w:p w:rsidR="00E16AB6" w:rsidRDefault="00E16AB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s="Times New Roman"/>
          <w:sz w:val="20"/>
          <w:szCs w:val="20"/>
        </w:rPr>
      </w:pPr>
    </w:p>
    <w:p w:rsidR="00E16AB6" w:rsidRDefault="00E16AB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s="Times New Roman"/>
          <w:sz w:val="20"/>
          <w:szCs w:val="20"/>
        </w:rPr>
      </w:pPr>
      <w:r>
        <w:rPr>
          <w:rFonts w:ascii="Times New Roman" w:hAnsi="Times New Roman" w:cs="Times New Roman"/>
          <w:sz w:val="20"/>
          <w:szCs w:val="20"/>
        </w:rPr>
        <w:t xml:space="preserve">2.  Copies of Security Instruments:  </w:t>
      </w:r>
      <w:r>
        <w:rPr>
          <w:rFonts w:ascii="Times New Roman" w:hAnsi="Times New Roman" w:cs="Times New Roman"/>
          <w:sz w:val="20"/>
          <w:szCs w:val="20"/>
          <w:u w:val="single"/>
        </w:rPr>
        <w:t>Attached as Movant's Exhibit No. 1.</w:t>
      </w:r>
    </w:p>
    <w:p w:rsidR="00E16AB6" w:rsidRDefault="00E16AB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s="Times New Roman"/>
          <w:sz w:val="20"/>
          <w:szCs w:val="20"/>
        </w:rPr>
      </w:pPr>
    </w:p>
    <w:p w:rsidR="00E16AB6" w:rsidRDefault="00E16AB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s="Times New Roman"/>
          <w:sz w:val="20"/>
          <w:szCs w:val="20"/>
        </w:rPr>
      </w:pPr>
      <w:r>
        <w:rPr>
          <w:rFonts w:ascii="Times New Roman" w:hAnsi="Times New Roman" w:cs="Times New Roman"/>
          <w:sz w:val="20"/>
          <w:szCs w:val="20"/>
        </w:rPr>
        <w:t>3.  Statement of Amount Due:</w:t>
      </w:r>
    </w:p>
    <w:p w:rsidR="00E16AB6" w:rsidRDefault="00E16AB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ascii="Times New Roman" w:hAnsi="Times New Roman" w:cs="Times New Roman"/>
          <w:sz w:val="20"/>
          <w:szCs w:val="20"/>
        </w:rPr>
      </w:pPr>
      <w:r>
        <w:rPr>
          <w:rFonts w:ascii="Times New Roman" w:hAnsi="Times New Roman" w:cs="Times New Roman"/>
          <w:sz w:val="20"/>
          <w:szCs w:val="20"/>
        </w:rPr>
        <w:t>(a)  Unpaid Principal:  __________________________________________________________________</w:t>
      </w:r>
    </w:p>
    <w:p w:rsidR="00E16AB6" w:rsidRDefault="00E16AB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ascii="Times New Roman" w:hAnsi="Times New Roman" w:cs="Times New Roman"/>
          <w:sz w:val="20"/>
          <w:szCs w:val="20"/>
        </w:rPr>
      </w:pPr>
      <w:r>
        <w:rPr>
          <w:rFonts w:ascii="Times New Roman" w:hAnsi="Times New Roman" w:cs="Times New Roman"/>
          <w:sz w:val="20"/>
          <w:szCs w:val="20"/>
        </w:rPr>
        <w:t>(b)  Accrued Interest from a specific date to a specific date:  ____________________________________</w:t>
      </w:r>
    </w:p>
    <w:p w:rsidR="00E16AB6" w:rsidRDefault="00E16AB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______________________________________________________________________________</w:t>
      </w:r>
      <w:r w:rsidR="00A46D02">
        <w:rPr>
          <w:rFonts w:ascii="Times New Roman" w:hAnsi="Times New Roman" w:cs="Times New Roman"/>
          <w:sz w:val="20"/>
          <w:szCs w:val="20"/>
        </w:rPr>
        <w:t>_</w:t>
      </w:r>
      <w:r>
        <w:rPr>
          <w:rFonts w:ascii="Times New Roman" w:hAnsi="Times New Roman" w:cs="Times New Roman"/>
          <w:sz w:val="20"/>
          <w:szCs w:val="20"/>
        </w:rPr>
        <w:t>______</w:t>
      </w:r>
    </w:p>
    <w:p w:rsidR="00E16AB6" w:rsidRDefault="00E16AB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ascii="Times New Roman" w:hAnsi="Times New Roman" w:cs="Times New Roman"/>
          <w:sz w:val="20"/>
          <w:szCs w:val="20"/>
        </w:rPr>
      </w:pPr>
      <w:r>
        <w:rPr>
          <w:rFonts w:ascii="Times New Roman" w:hAnsi="Times New Roman" w:cs="Times New Roman"/>
          <w:sz w:val="20"/>
          <w:szCs w:val="20"/>
        </w:rPr>
        <w:t>(c)  Late Charges from a specific date to a specific date:  _______________________________________</w:t>
      </w:r>
    </w:p>
    <w:p w:rsidR="00E16AB6" w:rsidRDefault="00E16AB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w:t>
      </w:r>
      <w:r w:rsidR="00A46D02">
        <w:rPr>
          <w:rFonts w:ascii="Times New Roman" w:hAnsi="Times New Roman" w:cs="Times New Roman"/>
          <w:sz w:val="20"/>
          <w:szCs w:val="20"/>
        </w:rPr>
        <w:t>_</w:t>
      </w:r>
      <w:r>
        <w:rPr>
          <w:rFonts w:ascii="Times New Roman" w:hAnsi="Times New Roman" w:cs="Times New Roman"/>
          <w:sz w:val="20"/>
          <w:szCs w:val="20"/>
        </w:rPr>
        <w:t>_____</w:t>
      </w:r>
    </w:p>
    <w:p w:rsidR="00E16AB6" w:rsidRDefault="00E16AB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ascii="Times New Roman" w:hAnsi="Times New Roman" w:cs="Times New Roman"/>
          <w:sz w:val="20"/>
          <w:szCs w:val="20"/>
        </w:rPr>
      </w:pPr>
      <w:r>
        <w:rPr>
          <w:rFonts w:ascii="Times New Roman" w:hAnsi="Times New Roman" w:cs="Times New Roman"/>
          <w:sz w:val="20"/>
          <w:szCs w:val="20"/>
        </w:rPr>
        <w:t>(d)  Attorney's fees:  ____________________________________________________________________</w:t>
      </w:r>
    </w:p>
    <w:p w:rsidR="00E16AB6" w:rsidRDefault="00E16AB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ascii="Times New Roman" w:hAnsi="Times New Roman" w:cs="Times New Roman"/>
          <w:sz w:val="20"/>
          <w:szCs w:val="20"/>
        </w:rPr>
      </w:pPr>
      <w:r>
        <w:rPr>
          <w:rFonts w:ascii="Times New Roman" w:hAnsi="Times New Roman" w:cs="Times New Roman"/>
          <w:sz w:val="20"/>
          <w:szCs w:val="20"/>
        </w:rPr>
        <w:t>(e)  Advances for Taxes, Insurance, and the Like:  _____________________________________________</w:t>
      </w:r>
    </w:p>
    <w:p w:rsidR="00E16AB6" w:rsidRDefault="00E16AB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ascii="Times New Roman" w:hAnsi="Times New Roman" w:cs="Times New Roman"/>
          <w:sz w:val="20"/>
          <w:szCs w:val="20"/>
        </w:rPr>
      </w:pPr>
      <w:r>
        <w:rPr>
          <w:rFonts w:ascii="Times New Roman" w:hAnsi="Times New Roman" w:cs="Times New Roman"/>
          <w:sz w:val="20"/>
          <w:szCs w:val="20"/>
        </w:rPr>
        <w:t>(f)  Unearned Interest:  __________________________________________________________________</w:t>
      </w:r>
    </w:p>
    <w:p w:rsidR="00E16AB6" w:rsidRDefault="00A46D0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ascii="Times New Roman" w:hAnsi="Times New Roman" w:cs="Times New Roman"/>
          <w:sz w:val="20"/>
          <w:szCs w:val="20"/>
        </w:rPr>
      </w:pPr>
      <w:r>
        <w:rPr>
          <w:rFonts w:ascii="Times New Roman" w:hAnsi="Times New Roman" w:cs="Times New Roman"/>
          <w:sz w:val="20"/>
          <w:szCs w:val="20"/>
        </w:rPr>
        <w:t xml:space="preserve">(g)  Any Other Charges: </w:t>
      </w:r>
      <w:r w:rsidR="00E16AB6">
        <w:rPr>
          <w:rFonts w:ascii="Times New Roman" w:hAnsi="Times New Roman" w:cs="Times New Roman"/>
          <w:sz w:val="20"/>
          <w:szCs w:val="20"/>
        </w:rPr>
        <w:t>_________________________________</w:t>
      </w:r>
      <w:r w:rsidR="00DA25D1">
        <w:rPr>
          <w:rFonts w:ascii="Times New Roman" w:hAnsi="Times New Roman" w:cs="Times New Roman"/>
          <w:sz w:val="20"/>
          <w:szCs w:val="20"/>
        </w:rPr>
        <w:t>_________</w:t>
      </w:r>
      <w:r w:rsidR="0025441A">
        <w:rPr>
          <w:rFonts w:ascii="Times New Roman" w:hAnsi="Times New Roman" w:cs="Times New Roman"/>
          <w:sz w:val="20"/>
          <w:szCs w:val="20"/>
        </w:rPr>
        <w:t>_</w:t>
      </w:r>
      <w:r w:rsidR="00DA25D1">
        <w:rPr>
          <w:rFonts w:ascii="Times New Roman" w:hAnsi="Times New Roman" w:cs="Times New Roman"/>
          <w:sz w:val="20"/>
          <w:szCs w:val="20"/>
        </w:rPr>
        <w:t>______________________</w:t>
      </w:r>
      <w:r>
        <w:rPr>
          <w:rFonts w:ascii="Times New Roman" w:hAnsi="Times New Roman" w:cs="Times New Roman"/>
          <w:sz w:val="20"/>
          <w:szCs w:val="20"/>
        </w:rPr>
        <w:t>_</w:t>
      </w:r>
    </w:p>
    <w:p w:rsidR="00E16AB6" w:rsidRDefault="00E16AB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ascii="Times New Roman" w:hAnsi="Times New Roman" w:cs="Times New Roman"/>
          <w:sz w:val="20"/>
          <w:szCs w:val="20"/>
        </w:rPr>
      </w:pPr>
      <w:r>
        <w:rPr>
          <w:rFonts w:ascii="Times New Roman" w:hAnsi="Times New Roman" w:cs="Times New Roman"/>
          <w:sz w:val="20"/>
          <w:szCs w:val="20"/>
        </w:rPr>
        <w:t>(h)  Dates of missed contractual payments as of date of Motion for Relief: __________________________</w:t>
      </w:r>
    </w:p>
    <w:p w:rsidR="00E16AB6" w:rsidRDefault="00E16AB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s="Times New Roman"/>
          <w:sz w:val="20"/>
          <w:szCs w:val="20"/>
        </w:rPr>
      </w:pPr>
    </w:p>
    <w:p w:rsidR="00E16AB6" w:rsidRDefault="00E16AB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s="Times New Roman"/>
          <w:sz w:val="20"/>
          <w:szCs w:val="20"/>
        </w:rPr>
      </w:pPr>
      <w:r>
        <w:rPr>
          <w:rFonts w:ascii="Times New Roman" w:hAnsi="Times New Roman" w:cs="Times New Roman"/>
          <w:sz w:val="20"/>
          <w:szCs w:val="20"/>
        </w:rPr>
        <w:t xml:space="preserve">4.  A </w:t>
      </w:r>
      <w:proofErr w:type="gramStart"/>
      <w:r>
        <w:rPr>
          <w:rFonts w:ascii="Times New Roman" w:hAnsi="Times New Roman" w:cs="Times New Roman"/>
          <w:sz w:val="20"/>
          <w:szCs w:val="20"/>
        </w:rPr>
        <w:t>Per</w:t>
      </w:r>
      <w:proofErr w:type="gramEnd"/>
      <w:r>
        <w:rPr>
          <w:rFonts w:ascii="Times New Roman" w:hAnsi="Times New Roman" w:cs="Times New Roman"/>
          <w:sz w:val="20"/>
          <w:szCs w:val="20"/>
        </w:rPr>
        <w:t xml:space="preserve"> Diem Interest Factor:  __________________________________________________________________</w:t>
      </w:r>
    </w:p>
    <w:p w:rsidR="00E16AB6" w:rsidRDefault="00E16AB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s="Times New Roman"/>
          <w:sz w:val="20"/>
          <w:szCs w:val="20"/>
        </w:rPr>
      </w:pPr>
    </w:p>
    <w:p w:rsidR="00E16AB6" w:rsidRDefault="00E16AB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s="Times New Roman"/>
          <w:sz w:val="20"/>
          <w:szCs w:val="20"/>
        </w:rPr>
      </w:pPr>
      <w:r>
        <w:rPr>
          <w:rFonts w:ascii="Times New Roman" w:hAnsi="Times New Roman" w:cs="Times New Roman"/>
          <w:sz w:val="20"/>
          <w:szCs w:val="20"/>
        </w:rPr>
        <w:t>5.</w:t>
      </w:r>
      <w:r w:rsidR="0025441A">
        <w:rPr>
          <w:rFonts w:ascii="Times New Roman" w:hAnsi="Times New Roman" w:cs="Times New Roman"/>
          <w:sz w:val="20"/>
          <w:szCs w:val="20"/>
        </w:rPr>
        <w:t xml:space="preserve"> </w:t>
      </w:r>
      <w:r>
        <w:rPr>
          <w:rFonts w:ascii="Times New Roman" w:hAnsi="Times New Roman" w:cs="Times New Roman"/>
          <w:sz w:val="20"/>
          <w:szCs w:val="20"/>
        </w:rPr>
        <w:t xml:space="preserve"> Movant's valuation of property: $____________</w:t>
      </w:r>
    </w:p>
    <w:p w:rsidR="00E16AB6" w:rsidRDefault="00E16AB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s="Times New Roman"/>
          <w:sz w:val="20"/>
          <w:szCs w:val="20"/>
        </w:rPr>
      </w:pPr>
      <w:r>
        <w:rPr>
          <w:rFonts w:ascii="Times New Roman" w:hAnsi="Times New Roman" w:cs="Times New Roman"/>
          <w:sz w:val="20"/>
          <w:szCs w:val="20"/>
        </w:rPr>
        <w:t xml:space="preserve">    Basis of such valuation</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______________________________________________________________________</w:t>
      </w:r>
    </w:p>
    <w:p w:rsidR="00E16AB6" w:rsidRDefault="00E16AB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s="Times New Roman"/>
          <w:sz w:val="20"/>
          <w:szCs w:val="20"/>
        </w:rPr>
      </w:pPr>
      <w:r>
        <w:rPr>
          <w:rFonts w:ascii="Times New Roman" w:hAnsi="Times New Roman" w:cs="Times New Roman"/>
          <w:sz w:val="20"/>
          <w:szCs w:val="20"/>
        </w:rPr>
        <w:t xml:space="preserve">    Appraisal or other documentation of such valuation, if attached, is identified as </w:t>
      </w:r>
      <w:r>
        <w:rPr>
          <w:rFonts w:ascii="Times New Roman" w:hAnsi="Times New Roman" w:cs="Times New Roman"/>
          <w:sz w:val="20"/>
          <w:szCs w:val="20"/>
          <w:u w:val="single"/>
        </w:rPr>
        <w:t>Movant's Exhibit No. 2.</w:t>
      </w:r>
    </w:p>
    <w:p w:rsidR="00E16AB6" w:rsidRDefault="00E16AB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s="Times New Roman"/>
          <w:sz w:val="20"/>
          <w:szCs w:val="20"/>
        </w:rPr>
      </w:pPr>
    </w:p>
    <w:p w:rsidR="00E16AB6" w:rsidRDefault="00E16AB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s="Times New Roman"/>
          <w:sz w:val="20"/>
          <w:szCs w:val="20"/>
        </w:rPr>
      </w:pPr>
      <w:r>
        <w:rPr>
          <w:rFonts w:ascii="Times New Roman" w:hAnsi="Times New Roman" w:cs="Times New Roman"/>
          <w:sz w:val="20"/>
          <w:szCs w:val="20"/>
        </w:rPr>
        <w:t xml:space="preserve">I HEREBY CERTIFY, as a Member of the Bar of the Court, that I represent the above-named Movant(s) and that the information contained herein </w:t>
      </w:r>
      <w:proofErr w:type="gramStart"/>
      <w:r>
        <w:rPr>
          <w:rFonts w:ascii="Times New Roman" w:hAnsi="Times New Roman" w:cs="Times New Roman"/>
          <w:sz w:val="20"/>
          <w:szCs w:val="20"/>
        </w:rPr>
        <w:t>is</w:t>
      </w:r>
      <w:proofErr w:type="gramEnd"/>
      <w:r>
        <w:rPr>
          <w:rFonts w:ascii="Times New Roman" w:hAnsi="Times New Roman" w:cs="Times New Roman"/>
          <w:sz w:val="20"/>
          <w:szCs w:val="20"/>
        </w:rPr>
        <w:t xml:space="preserve"> true according to the best of my knowledge and belief.</w:t>
      </w:r>
    </w:p>
    <w:p w:rsidR="00E16AB6" w:rsidRDefault="00E16AB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s="Times New Roman"/>
          <w:sz w:val="20"/>
          <w:szCs w:val="20"/>
        </w:rPr>
      </w:pPr>
    </w:p>
    <w:p w:rsidR="00E16AB6" w:rsidRDefault="00E16AB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s="Times New Roman"/>
          <w:sz w:val="20"/>
          <w:szCs w:val="20"/>
        </w:rPr>
      </w:pPr>
    </w:p>
    <w:p w:rsidR="00E16AB6" w:rsidRDefault="00E16AB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s="Times New Roman"/>
          <w:sz w:val="20"/>
          <w:szCs w:val="20"/>
        </w:rPr>
      </w:pPr>
      <w:r>
        <w:rPr>
          <w:rFonts w:ascii="Times New Roman" w:hAnsi="Times New Roman" w:cs="Times New Roman"/>
          <w:sz w:val="20"/>
          <w:szCs w:val="20"/>
        </w:rPr>
        <w:t>DATED:</w:t>
      </w:r>
      <w:r w:rsidR="0025441A">
        <w:rPr>
          <w:rFonts w:ascii="Times New Roman" w:hAnsi="Times New Roman" w:cs="Times New Roman"/>
          <w:sz w:val="20"/>
          <w:szCs w:val="20"/>
        </w:rPr>
        <w:t xml:space="preserve"> </w:t>
      </w:r>
      <w:r>
        <w:rPr>
          <w:rFonts w:ascii="Times New Roman" w:hAnsi="Times New Roman" w:cs="Times New Roman"/>
          <w:sz w:val="20"/>
          <w:szCs w:val="20"/>
        </w:rPr>
        <w:t>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w:t>
      </w:r>
    </w:p>
    <w:p w:rsidR="00E16AB6" w:rsidRDefault="00E16AB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5040"/>
        <w:rPr>
          <w:rFonts w:ascii="Times New Roman" w:hAnsi="Times New Roman" w:cs="Times New Roman"/>
          <w:sz w:val="20"/>
          <w:szCs w:val="20"/>
        </w:rPr>
      </w:pPr>
      <w:r>
        <w:rPr>
          <w:rFonts w:ascii="Times New Roman" w:hAnsi="Times New Roman" w:cs="Times New Roman"/>
          <w:sz w:val="20"/>
          <w:szCs w:val="20"/>
        </w:rPr>
        <w:t>Signature of Movant's Attorney</w:t>
      </w:r>
    </w:p>
    <w:p w:rsidR="00E16AB6" w:rsidRDefault="00E16AB6" w:rsidP="0025441A">
      <w:pPr>
        <w:widowControl/>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s="Times New Roman"/>
          <w:sz w:val="20"/>
          <w:szCs w:val="20"/>
        </w:rPr>
      </w:pPr>
      <w:r>
        <w:rPr>
          <w:rFonts w:ascii="Times New Roman" w:hAnsi="Times New Roman" w:cs="Times New Roman"/>
          <w:sz w:val="20"/>
          <w:szCs w:val="20"/>
        </w:rPr>
        <w:t>***</w:t>
      </w:r>
      <w:r w:rsidR="0025441A">
        <w:rPr>
          <w:rFonts w:ascii="Times New Roman" w:hAnsi="Times New Roman" w:cs="Times New Roman"/>
          <w:sz w:val="20"/>
          <w:szCs w:val="20"/>
        </w:rPr>
        <w:tab/>
        <w:t>ALL BLANKS MUST BE COMPLETED</w:t>
      </w:r>
    </w:p>
    <w:p w:rsidR="00E16AB6" w:rsidRDefault="0025441A" w:rsidP="0025441A">
      <w:pPr>
        <w:widowControl/>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s="Times New Roman"/>
          <w:sz w:val="20"/>
          <w:szCs w:val="20"/>
        </w:rPr>
      </w:pPr>
      <w:r>
        <w:rPr>
          <w:rFonts w:ascii="Times New Roman" w:hAnsi="Times New Roman" w:cs="Times New Roman"/>
          <w:sz w:val="20"/>
          <w:szCs w:val="20"/>
        </w:rPr>
        <w:tab/>
      </w:r>
      <w:r w:rsidR="00E16AB6">
        <w:rPr>
          <w:rFonts w:ascii="Times New Roman" w:hAnsi="Times New Roman" w:cs="Times New Roman"/>
          <w:sz w:val="20"/>
          <w:szCs w:val="20"/>
        </w:rPr>
        <w:t>IF THE ANSWER IS NONE OR NOT</w:t>
      </w:r>
    </w:p>
    <w:p w:rsidR="00E16AB6" w:rsidRDefault="0025441A" w:rsidP="0025441A">
      <w:pPr>
        <w:widowControl/>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s="Times New Roman"/>
          <w:sz w:val="20"/>
          <w:szCs w:val="20"/>
        </w:rPr>
      </w:pPr>
      <w:r>
        <w:rPr>
          <w:rFonts w:ascii="Times New Roman" w:hAnsi="Times New Roman" w:cs="Times New Roman"/>
          <w:sz w:val="20"/>
          <w:szCs w:val="20"/>
        </w:rPr>
        <w:tab/>
      </w:r>
      <w:proofErr w:type="gramStart"/>
      <w:r w:rsidR="00E16AB6">
        <w:rPr>
          <w:rFonts w:ascii="Times New Roman" w:hAnsi="Times New Roman" w:cs="Times New Roman"/>
          <w:sz w:val="20"/>
          <w:szCs w:val="20"/>
        </w:rPr>
        <w:t>APPLICABLE, PLEASE SO STATE.</w:t>
      </w:r>
      <w:proofErr w:type="gramEnd"/>
    </w:p>
    <w:p w:rsidR="00DA25D1" w:rsidRDefault="00DA25D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s="Times New Roman"/>
          <w:sz w:val="20"/>
          <w:szCs w:val="20"/>
        </w:rPr>
        <w:sectPr w:rsidR="00DA25D1" w:rsidSect="00DA25D1">
          <w:pgSz w:w="12240" w:h="15840"/>
          <w:pgMar w:top="990" w:right="1440" w:bottom="1080" w:left="720" w:header="1440" w:footer="1260" w:gutter="0"/>
          <w:cols w:space="720"/>
          <w:noEndnote/>
        </w:sectPr>
      </w:pPr>
    </w:p>
    <w:p w:rsidR="00E16AB6" w:rsidRDefault="00E16AB6" w:rsidP="00C54EBD">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cs="Times New Roman"/>
          <w:b/>
          <w:bCs/>
          <w:sz w:val="20"/>
          <w:szCs w:val="20"/>
        </w:rPr>
      </w:pPr>
      <w:r>
        <w:rPr>
          <w:rFonts w:ascii="Times New Roman" w:hAnsi="Times New Roman" w:cs="Times New Roman"/>
          <w:b/>
          <w:bCs/>
          <w:sz w:val="20"/>
          <w:szCs w:val="20"/>
        </w:rPr>
        <w:lastRenderedPageBreak/>
        <w:t>UNITED STATES BANKRUPTCY COURT</w:t>
      </w:r>
    </w:p>
    <w:p w:rsidR="00E16AB6" w:rsidRDefault="00E16AB6" w:rsidP="00C54EBD">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cs="Times New Roman"/>
          <w:b/>
          <w:bCs/>
          <w:sz w:val="20"/>
          <w:szCs w:val="20"/>
        </w:rPr>
      </w:pPr>
      <w:r>
        <w:rPr>
          <w:rFonts w:ascii="Times New Roman" w:hAnsi="Times New Roman" w:cs="Times New Roman"/>
          <w:b/>
          <w:bCs/>
          <w:sz w:val="20"/>
          <w:szCs w:val="20"/>
        </w:rPr>
        <w:t>FOR THE WESTERN DISTRICT OF VIRGINIA</w:t>
      </w:r>
    </w:p>
    <w:p w:rsidR="00D403F1" w:rsidRDefault="00D403F1" w:rsidP="00C54EBD">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cs="Times New Roman"/>
          <w:b/>
          <w:bCs/>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508"/>
        <w:gridCol w:w="3870"/>
      </w:tblGrid>
      <w:tr w:rsidR="00D403F1" w:rsidTr="00D403F1">
        <w:tc>
          <w:tcPr>
            <w:tcW w:w="5508" w:type="dxa"/>
          </w:tcPr>
          <w:p w:rsidR="00D403F1" w:rsidRDefault="00D403F1" w:rsidP="00F515DF">
            <w:pPr>
              <w:spacing w:line="201" w:lineRule="exact"/>
              <w:rPr>
                <w:rFonts w:ascii="Times New Roman" w:hAnsi="Times New Roman" w:cs="Times New Roman"/>
                <w:b/>
                <w:bCs/>
                <w:sz w:val="20"/>
                <w:szCs w:val="20"/>
              </w:rPr>
            </w:pPr>
          </w:p>
          <w:p w:rsidR="00D403F1" w:rsidRDefault="00D403F1" w:rsidP="00F515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44" w:hanging="744"/>
              <w:rPr>
                <w:rFonts w:ascii="Times New Roman" w:hAnsi="Times New Roman" w:cs="Times New Roman"/>
                <w:b/>
                <w:bCs/>
                <w:sz w:val="20"/>
                <w:szCs w:val="20"/>
              </w:rPr>
            </w:pPr>
            <w:r>
              <w:rPr>
                <w:rFonts w:ascii="Times New Roman" w:hAnsi="Times New Roman" w:cs="Times New Roman"/>
                <w:b/>
                <w:bCs/>
                <w:sz w:val="20"/>
                <w:szCs w:val="20"/>
              </w:rPr>
              <w:t>In re:</w:t>
            </w:r>
            <w:r>
              <w:rPr>
                <w:rFonts w:ascii="Times New Roman" w:hAnsi="Times New Roman" w:cs="Times New Roman"/>
                <w:b/>
                <w:bCs/>
                <w:sz w:val="20"/>
                <w:szCs w:val="20"/>
              </w:rPr>
              <w:tab/>
            </w:r>
          </w:p>
          <w:p w:rsidR="00D403F1" w:rsidRDefault="00D403F1" w:rsidP="00F515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0"/>
                <w:szCs w:val="20"/>
              </w:rPr>
            </w:pPr>
          </w:p>
          <w:p w:rsidR="00D403F1" w:rsidRDefault="00D403F1" w:rsidP="00F515DF">
            <w:pPr>
              <w:widowControl/>
              <w:tabs>
                <w:tab w:val="left" w:pos="714"/>
                <w:tab w:val="left" w:pos="5760"/>
                <w:tab w:val="left" w:pos="6480"/>
                <w:tab w:val="left" w:pos="7200"/>
                <w:tab w:val="left" w:pos="7920"/>
                <w:tab w:val="left" w:pos="8640"/>
                <w:tab w:val="left" w:pos="9360"/>
                <w:tab w:val="left" w:pos="10080"/>
              </w:tabs>
              <w:rPr>
                <w:rFonts w:ascii="Times New Roman" w:hAnsi="Times New Roman" w:cs="Times New Roman"/>
                <w:b/>
                <w:bCs/>
                <w:sz w:val="20"/>
                <w:szCs w:val="20"/>
              </w:rPr>
            </w:pPr>
            <w:r>
              <w:rPr>
                <w:rFonts w:ascii="Times New Roman" w:hAnsi="Times New Roman" w:cs="Times New Roman"/>
                <w:b/>
                <w:bCs/>
                <w:sz w:val="20"/>
                <w:szCs w:val="20"/>
              </w:rPr>
              <w:tab/>
              <w:t>DEBTOR(S)</w:t>
            </w:r>
          </w:p>
          <w:p w:rsidR="00D403F1" w:rsidRDefault="00D403F1" w:rsidP="00F515DF">
            <w:pPr>
              <w:widowControl/>
              <w:tabs>
                <w:tab w:val="center" w:pos="5040"/>
                <w:tab w:val="left" w:pos="5760"/>
                <w:tab w:val="left" w:pos="6480"/>
                <w:tab w:val="left" w:pos="7200"/>
                <w:tab w:val="left" w:pos="7920"/>
                <w:tab w:val="left" w:pos="8640"/>
                <w:tab w:val="left" w:pos="9360"/>
                <w:tab w:val="left" w:pos="10080"/>
              </w:tabs>
              <w:rPr>
                <w:rFonts w:ascii="Times New Roman" w:hAnsi="Times New Roman" w:cs="Times New Roman"/>
                <w:b/>
                <w:bCs/>
                <w:sz w:val="20"/>
                <w:szCs w:val="20"/>
              </w:rPr>
            </w:pPr>
          </w:p>
        </w:tc>
        <w:tc>
          <w:tcPr>
            <w:tcW w:w="3870" w:type="dxa"/>
          </w:tcPr>
          <w:p w:rsidR="00D403F1" w:rsidRDefault="00D403F1" w:rsidP="00F515DF">
            <w:pPr>
              <w:spacing w:line="201" w:lineRule="exact"/>
              <w:rPr>
                <w:rFonts w:ascii="Times New Roman" w:hAnsi="Times New Roman" w:cs="Times New Roman"/>
                <w:b/>
                <w:bCs/>
                <w:sz w:val="20"/>
                <w:szCs w:val="20"/>
              </w:rPr>
            </w:pPr>
          </w:p>
          <w:p w:rsidR="00D403F1" w:rsidRDefault="00D403F1" w:rsidP="00F515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6" w:hanging="1426"/>
              <w:rPr>
                <w:rFonts w:ascii="Times New Roman" w:hAnsi="Times New Roman" w:cs="Times New Roman"/>
                <w:b/>
                <w:bCs/>
                <w:sz w:val="20"/>
                <w:szCs w:val="20"/>
              </w:rPr>
            </w:pPr>
            <w:r>
              <w:rPr>
                <w:rFonts w:ascii="Times New Roman" w:hAnsi="Times New Roman" w:cs="Times New Roman"/>
                <w:b/>
                <w:bCs/>
                <w:sz w:val="20"/>
                <w:szCs w:val="20"/>
              </w:rPr>
              <w:t>CASE NO.</w:t>
            </w:r>
            <w:r>
              <w:rPr>
                <w:rFonts w:ascii="Times New Roman" w:hAnsi="Times New Roman" w:cs="Times New Roman"/>
                <w:b/>
                <w:bCs/>
                <w:sz w:val="20"/>
                <w:szCs w:val="20"/>
              </w:rPr>
              <w:tab/>
            </w:r>
          </w:p>
          <w:p w:rsidR="00D403F1" w:rsidRDefault="00D403F1" w:rsidP="00F515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0"/>
                <w:szCs w:val="20"/>
              </w:rPr>
            </w:pPr>
          </w:p>
          <w:p w:rsidR="00D403F1" w:rsidRDefault="00D403F1" w:rsidP="00F515DF">
            <w:pPr>
              <w:widowControl/>
              <w:tabs>
                <w:tab w:val="left" w:pos="1455"/>
                <w:tab w:val="center" w:pos="5040"/>
                <w:tab w:val="left" w:pos="5760"/>
                <w:tab w:val="left" w:pos="6480"/>
                <w:tab w:val="left" w:pos="7200"/>
                <w:tab w:val="left" w:pos="7920"/>
                <w:tab w:val="left" w:pos="8640"/>
                <w:tab w:val="left" w:pos="9360"/>
                <w:tab w:val="left" w:pos="10080"/>
              </w:tabs>
              <w:rPr>
                <w:rFonts w:ascii="Times New Roman" w:hAnsi="Times New Roman" w:cs="Times New Roman"/>
                <w:b/>
                <w:bCs/>
                <w:sz w:val="20"/>
                <w:szCs w:val="20"/>
              </w:rPr>
            </w:pPr>
            <w:r>
              <w:rPr>
                <w:rFonts w:ascii="Times New Roman" w:hAnsi="Times New Roman" w:cs="Times New Roman"/>
                <w:b/>
                <w:bCs/>
                <w:sz w:val="20"/>
                <w:szCs w:val="20"/>
              </w:rPr>
              <w:t>CHAPTER:</w:t>
            </w:r>
            <w:r>
              <w:rPr>
                <w:rFonts w:ascii="Times New Roman" w:hAnsi="Times New Roman" w:cs="Times New Roman"/>
                <w:b/>
                <w:bCs/>
                <w:sz w:val="20"/>
                <w:szCs w:val="20"/>
              </w:rPr>
              <w:tab/>
            </w:r>
          </w:p>
          <w:p w:rsidR="00D403F1" w:rsidRDefault="00D403F1" w:rsidP="00F515DF">
            <w:pPr>
              <w:widowControl/>
              <w:tabs>
                <w:tab w:val="center" w:pos="5040"/>
                <w:tab w:val="left" w:pos="5760"/>
                <w:tab w:val="left" w:pos="6480"/>
                <w:tab w:val="left" w:pos="7200"/>
                <w:tab w:val="left" w:pos="7920"/>
                <w:tab w:val="left" w:pos="8640"/>
                <w:tab w:val="left" w:pos="9360"/>
                <w:tab w:val="left" w:pos="10080"/>
              </w:tabs>
              <w:rPr>
                <w:rFonts w:ascii="Times New Roman" w:hAnsi="Times New Roman" w:cs="Times New Roman"/>
                <w:b/>
                <w:bCs/>
                <w:sz w:val="20"/>
                <w:szCs w:val="20"/>
              </w:rPr>
            </w:pPr>
          </w:p>
        </w:tc>
      </w:tr>
      <w:tr w:rsidR="00D403F1" w:rsidTr="00D403F1">
        <w:tc>
          <w:tcPr>
            <w:tcW w:w="5508" w:type="dxa"/>
          </w:tcPr>
          <w:p w:rsidR="00D403F1" w:rsidRDefault="00D403F1" w:rsidP="00F515DF">
            <w:pPr>
              <w:spacing w:line="201" w:lineRule="exact"/>
              <w:rPr>
                <w:rFonts w:ascii="Times New Roman" w:hAnsi="Times New Roman" w:cs="Times New Roman"/>
                <w:b/>
                <w:bCs/>
                <w:sz w:val="20"/>
                <w:szCs w:val="20"/>
              </w:rPr>
            </w:pPr>
          </w:p>
          <w:p w:rsidR="00D403F1" w:rsidRDefault="00D403F1" w:rsidP="00F515DF">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0"/>
                <w:szCs w:val="20"/>
              </w:rPr>
            </w:pPr>
            <w:r>
              <w:rPr>
                <w:rFonts w:ascii="Times New Roman" w:hAnsi="Times New Roman" w:cs="Times New Roman"/>
                <w:b/>
                <w:bCs/>
                <w:sz w:val="20"/>
                <w:szCs w:val="20"/>
              </w:rPr>
              <w:tab/>
              <w:t>MOVANTS NAME</w:t>
            </w:r>
          </w:p>
          <w:p w:rsidR="00D403F1" w:rsidRDefault="00D403F1" w:rsidP="00F515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0"/>
                <w:szCs w:val="20"/>
              </w:rPr>
            </w:pPr>
          </w:p>
          <w:p w:rsidR="00D403F1" w:rsidRDefault="00D403F1" w:rsidP="00F515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0"/>
                <w:szCs w:val="20"/>
              </w:rPr>
            </w:pPr>
          </w:p>
          <w:p w:rsidR="00D403F1" w:rsidRDefault="00D403F1" w:rsidP="00F515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0"/>
                <w:szCs w:val="20"/>
              </w:rPr>
            </w:pPr>
            <w:r>
              <w:rPr>
                <w:rFonts w:ascii="Times New Roman" w:hAnsi="Times New Roman" w:cs="Times New Roman"/>
                <w:b/>
                <w:bCs/>
                <w:sz w:val="20"/>
                <w:szCs w:val="20"/>
              </w:rPr>
              <w:tab/>
              <w:t>MOVANT(S)</w:t>
            </w:r>
          </w:p>
          <w:p w:rsidR="00D403F1" w:rsidRDefault="00D403F1" w:rsidP="00F515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0"/>
                <w:szCs w:val="20"/>
              </w:rPr>
            </w:pPr>
            <w:proofErr w:type="gramStart"/>
            <w:r>
              <w:rPr>
                <w:rFonts w:ascii="Times New Roman" w:hAnsi="Times New Roman" w:cs="Times New Roman"/>
                <w:b/>
                <w:bCs/>
                <w:sz w:val="20"/>
                <w:szCs w:val="20"/>
              </w:rPr>
              <w:t>v</w:t>
            </w:r>
            <w:proofErr w:type="gramEnd"/>
            <w:r>
              <w:rPr>
                <w:rFonts w:ascii="Times New Roman" w:hAnsi="Times New Roman" w:cs="Times New Roman"/>
                <w:b/>
                <w:bCs/>
                <w:sz w:val="20"/>
                <w:szCs w:val="20"/>
              </w:rPr>
              <w:t>.</w:t>
            </w:r>
          </w:p>
          <w:p w:rsidR="00D403F1" w:rsidRDefault="00D403F1" w:rsidP="00F515DF">
            <w:pPr>
              <w:widowControl/>
              <w:tabs>
                <w:tab w:val="left" w:pos="0"/>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0"/>
                <w:szCs w:val="20"/>
              </w:rPr>
            </w:pPr>
            <w:r>
              <w:rPr>
                <w:rFonts w:ascii="Times New Roman" w:hAnsi="Times New Roman" w:cs="Times New Roman"/>
                <w:b/>
                <w:bCs/>
                <w:sz w:val="20"/>
                <w:szCs w:val="20"/>
              </w:rPr>
              <w:tab/>
              <w:t>RESPONDENTS NAME</w:t>
            </w:r>
          </w:p>
          <w:p w:rsidR="00D403F1" w:rsidRDefault="00D403F1" w:rsidP="00F515DF">
            <w:pPr>
              <w:widowControl/>
              <w:tabs>
                <w:tab w:val="left" w:pos="1398"/>
                <w:tab w:val="left" w:pos="3600"/>
                <w:tab w:val="left" w:pos="4320"/>
                <w:tab w:val="left" w:pos="5040"/>
                <w:tab w:val="left" w:pos="5760"/>
                <w:tab w:val="left" w:pos="6480"/>
                <w:tab w:val="left" w:pos="7200"/>
                <w:tab w:val="left" w:pos="7920"/>
                <w:tab w:val="left" w:pos="8640"/>
                <w:tab w:val="left" w:pos="9360"/>
                <w:tab w:val="left" w:pos="10080"/>
              </w:tabs>
              <w:ind w:firstLine="1578"/>
              <w:rPr>
                <w:rFonts w:ascii="Times New Roman" w:hAnsi="Times New Roman" w:cs="Times New Roman"/>
                <w:b/>
                <w:bCs/>
                <w:sz w:val="20"/>
                <w:szCs w:val="20"/>
              </w:rPr>
            </w:pPr>
            <w:r>
              <w:rPr>
                <w:rFonts w:ascii="Times New Roman" w:hAnsi="Times New Roman" w:cs="Times New Roman"/>
                <w:b/>
                <w:bCs/>
                <w:sz w:val="20"/>
                <w:szCs w:val="20"/>
              </w:rPr>
              <w:t>AND</w:t>
            </w:r>
          </w:p>
          <w:p w:rsidR="00D403F1" w:rsidRDefault="00D403F1" w:rsidP="00F515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678"/>
              <w:rPr>
                <w:rFonts w:ascii="Times New Roman" w:hAnsi="Times New Roman" w:cs="Times New Roman"/>
                <w:b/>
                <w:bCs/>
                <w:sz w:val="20"/>
                <w:szCs w:val="20"/>
              </w:rPr>
            </w:pPr>
            <w:r>
              <w:rPr>
                <w:rFonts w:ascii="Times New Roman" w:hAnsi="Times New Roman" w:cs="Times New Roman"/>
                <w:b/>
                <w:bCs/>
                <w:sz w:val="20"/>
                <w:szCs w:val="20"/>
              </w:rPr>
              <w:t>TRUSTEE</w:t>
            </w:r>
          </w:p>
          <w:p w:rsidR="00D403F1" w:rsidRDefault="00D403F1" w:rsidP="00F515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0"/>
                <w:szCs w:val="20"/>
              </w:rPr>
            </w:pPr>
          </w:p>
          <w:p w:rsidR="00D403F1" w:rsidRDefault="00D403F1" w:rsidP="00F515DF">
            <w:pPr>
              <w:widowControl/>
              <w:tabs>
                <w:tab w:val="left" w:pos="738"/>
                <w:tab w:val="center" w:pos="5040"/>
                <w:tab w:val="left" w:pos="5760"/>
                <w:tab w:val="left" w:pos="6480"/>
                <w:tab w:val="left" w:pos="7200"/>
                <w:tab w:val="left" w:pos="7920"/>
                <w:tab w:val="left" w:pos="8640"/>
                <w:tab w:val="left" w:pos="9360"/>
                <w:tab w:val="left" w:pos="10080"/>
              </w:tabs>
              <w:rPr>
                <w:rFonts w:ascii="Times New Roman" w:hAnsi="Times New Roman" w:cs="Times New Roman"/>
                <w:b/>
                <w:bCs/>
                <w:sz w:val="20"/>
                <w:szCs w:val="20"/>
              </w:rPr>
            </w:pPr>
            <w:r>
              <w:rPr>
                <w:rFonts w:ascii="Times New Roman" w:hAnsi="Times New Roman" w:cs="Times New Roman"/>
                <w:b/>
                <w:bCs/>
                <w:sz w:val="20"/>
                <w:szCs w:val="20"/>
              </w:rPr>
              <w:tab/>
              <w:t>RESPONDENT(S)</w:t>
            </w:r>
          </w:p>
        </w:tc>
        <w:tc>
          <w:tcPr>
            <w:tcW w:w="3870" w:type="dxa"/>
          </w:tcPr>
          <w:p w:rsidR="00D403F1" w:rsidRDefault="00D403F1" w:rsidP="00F515DF">
            <w:pPr>
              <w:widowControl/>
              <w:tabs>
                <w:tab w:val="center" w:pos="5040"/>
                <w:tab w:val="left" w:pos="5760"/>
                <w:tab w:val="left" w:pos="6480"/>
                <w:tab w:val="left" w:pos="7200"/>
                <w:tab w:val="left" w:pos="7920"/>
                <w:tab w:val="left" w:pos="8640"/>
                <w:tab w:val="left" w:pos="9360"/>
                <w:tab w:val="left" w:pos="10080"/>
              </w:tabs>
              <w:rPr>
                <w:rFonts w:ascii="Times New Roman" w:hAnsi="Times New Roman" w:cs="Times New Roman"/>
                <w:b/>
                <w:bCs/>
                <w:sz w:val="20"/>
                <w:szCs w:val="20"/>
              </w:rPr>
            </w:pPr>
          </w:p>
        </w:tc>
      </w:tr>
    </w:tbl>
    <w:p w:rsidR="00D403F1" w:rsidRDefault="00D403F1" w:rsidP="00D403F1">
      <w:pPr>
        <w:widowControl/>
        <w:tabs>
          <w:tab w:val="center" w:pos="5400"/>
          <w:tab w:val="left" w:pos="5760"/>
          <w:tab w:val="left" w:pos="6480"/>
          <w:tab w:val="left" w:pos="7200"/>
          <w:tab w:val="left" w:pos="7920"/>
          <w:tab w:val="left" w:pos="8640"/>
          <w:tab w:val="left" w:pos="9360"/>
          <w:tab w:val="left" w:pos="10080"/>
        </w:tabs>
        <w:ind w:left="720"/>
        <w:jc w:val="center"/>
        <w:rPr>
          <w:rFonts w:ascii="Times New Roman" w:hAnsi="Times New Roman" w:cs="Times New Roman"/>
          <w:b/>
          <w:bCs/>
          <w:sz w:val="20"/>
          <w:szCs w:val="20"/>
        </w:rPr>
      </w:pP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p>
    <w:p w:rsidR="00E16AB6" w:rsidRDefault="00E16AB6" w:rsidP="0025441A">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cs="Times New Roman"/>
          <w:b/>
          <w:bCs/>
          <w:sz w:val="20"/>
          <w:szCs w:val="20"/>
        </w:rPr>
      </w:pPr>
      <w:r>
        <w:rPr>
          <w:rFonts w:ascii="Times New Roman" w:hAnsi="Times New Roman" w:cs="Times New Roman"/>
          <w:b/>
          <w:bCs/>
          <w:sz w:val="20"/>
          <w:szCs w:val="20"/>
        </w:rPr>
        <w:t>RESPONDENT'S CERTIFICATION REQUIRED WITH</w:t>
      </w:r>
    </w:p>
    <w:p w:rsidR="00E16AB6" w:rsidRDefault="00E16AB6" w:rsidP="0025441A">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cs="Times New Roman"/>
          <w:sz w:val="20"/>
          <w:szCs w:val="20"/>
        </w:rPr>
      </w:pPr>
      <w:r>
        <w:rPr>
          <w:rFonts w:ascii="Times New Roman" w:hAnsi="Times New Roman" w:cs="Times New Roman"/>
          <w:b/>
          <w:bCs/>
          <w:sz w:val="20"/>
          <w:szCs w:val="20"/>
        </w:rPr>
        <w:t>RESPECT TO MOTION FOR RELIEF FROM STAY</w:t>
      </w: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 xml:space="preserve">If different from Movant's certification, description of property: </w:t>
      </w: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cs="Times New Roman"/>
          <w:sz w:val="20"/>
          <w:szCs w:val="20"/>
        </w:rPr>
      </w:pP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Respondent's valuation of property: $_____________________</w:t>
      </w: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rPr>
          <w:rFonts w:ascii="Times New Roman" w:hAnsi="Times New Roman" w:cs="Times New Roman"/>
          <w:sz w:val="20"/>
          <w:szCs w:val="20"/>
        </w:rPr>
      </w:pPr>
      <w:r>
        <w:rPr>
          <w:rFonts w:ascii="Times New Roman" w:hAnsi="Times New Roman" w:cs="Times New Roman"/>
          <w:sz w:val="20"/>
          <w:szCs w:val="20"/>
        </w:rPr>
        <w:t>Basis for such valuation</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_________________________________________________________________</w:t>
      </w: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rPr>
          <w:rFonts w:ascii="Times New Roman" w:hAnsi="Times New Roman" w:cs="Times New Roman"/>
          <w:sz w:val="20"/>
          <w:szCs w:val="20"/>
        </w:rPr>
      </w:pPr>
      <w:r>
        <w:rPr>
          <w:rFonts w:ascii="Times New Roman" w:hAnsi="Times New Roman" w:cs="Times New Roman"/>
          <w:sz w:val="20"/>
          <w:szCs w:val="20"/>
        </w:rPr>
        <w:t>Appraisal or other documentation of such valuation, if attached, is identified as Respondent's Exhibit A.</w:t>
      </w: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cs="Times New Roman"/>
          <w:sz w:val="20"/>
          <w:szCs w:val="20"/>
        </w:rPr>
      </w:pP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Pr>
          <w:rFonts w:ascii="Times New Roman" w:hAnsi="Times New Roman" w:cs="Times New Roman"/>
          <w:sz w:val="20"/>
          <w:szCs w:val="20"/>
        </w:rPr>
        <w:t xml:space="preserve">I HEREBY CERTIFY, as a Member of the Bar of this Court, that I represent the above-named Respondent(s) and that the information contained herein </w:t>
      </w:r>
      <w:proofErr w:type="gramStart"/>
      <w:r>
        <w:rPr>
          <w:rFonts w:ascii="Times New Roman" w:hAnsi="Times New Roman" w:cs="Times New Roman"/>
          <w:sz w:val="20"/>
          <w:szCs w:val="20"/>
        </w:rPr>
        <w:t>is</w:t>
      </w:r>
      <w:proofErr w:type="gramEnd"/>
      <w:r>
        <w:rPr>
          <w:rFonts w:ascii="Times New Roman" w:hAnsi="Times New Roman" w:cs="Times New Roman"/>
          <w:sz w:val="20"/>
          <w:szCs w:val="20"/>
        </w:rPr>
        <w:t xml:space="preserve"> true according to the best of my knowledge and belief.</w:t>
      </w: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Pr>
          <w:rFonts w:ascii="Times New Roman" w:hAnsi="Times New Roman" w:cs="Times New Roman"/>
          <w:sz w:val="20"/>
          <w:szCs w:val="20"/>
        </w:rPr>
        <w:t>DATED:</w:t>
      </w:r>
      <w:r w:rsidR="0025441A">
        <w:rPr>
          <w:rFonts w:ascii="Times New Roman" w:hAnsi="Times New Roman" w:cs="Times New Roman"/>
          <w:sz w:val="20"/>
          <w:szCs w:val="20"/>
        </w:rPr>
        <w:t xml:space="preserve"> </w:t>
      </w:r>
      <w:r>
        <w:rPr>
          <w:rFonts w:ascii="Times New Roman" w:hAnsi="Times New Roman" w:cs="Times New Roman"/>
          <w:sz w:val="20"/>
          <w:szCs w:val="20"/>
        </w:rPr>
        <w:t>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w:t>
      </w: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rFonts w:ascii="Times New Roman" w:hAnsi="Times New Roman" w:cs="Times New Roman"/>
          <w:sz w:val="20"/>
          <w:szCs w:val="20"/>
        </w:rPr>
      </w:pPr>
      <w:r>
        <w:rPr>
          <w:rFonts w:ascii="Times New Roman" w:hAnsi="Times New Roman" w:cs="Times New Roman"/>
          <w:sz w:val="20"/>
          <w:szCs w:val="20"/>
        </w:rPr>
        <w:t>Signature of Respondent(s) Attorney</w:t>
      </w: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cs="Times New Roman"/>
          <w:sz w:val="20"/>
          <w:szCs w:val="20"/>
        </w:rPr>
      </w:pPr>
      <w:r>
        <w:rPr>
          <w:rFonts w:ascii="Times New Roman" w:hAnsi="Times New Roman" w:cs="Times New Roman"/>
          <w:sz w:val="20"/>
          <w:szCs w:val="20"/>
        </w:rPr>
        <w:t>***ALL BLANKS MUST BE COMPLETED.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w:t>
      </w: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Pr>
          <w:rFonts w:ascii="Times New Roman" w:hAnsi="Times New Roman" w:cs="Times New Roman"/>
          <w:sz w:val="20"/>
          <w:szCs w:val="20"/>
        </w:rPr>
        <w:t xml:space="preserve">      IF THE ANSWER IS NONE OR NOT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w:t>
      </w:r>
    </w:p>
    <w:p w:rsidR="00E16AB6" w:rsidRDefault="00E16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APPLICABLE, PLEASE SO STATE.</w:t>
      </w:r>
      <w:proofErr w:type="gram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TYPE Name &amp; Address Above </w:t>
      </w:r>
    </w:p>
    <w:p w:rsidR="00E16AB6" w:rsidRDefault="00E16AB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rFonts w:ascii="Times New Roman" w:hAnsi="Times New Roman" w:cs="Times New Roman"/>
          <w:b/>
          <w:bCs/>
        </w:rPr>
      </w:pPr>
    </w:p>
    <w:p w:rsidR="00E16AB6" w:rsidRDefault="00E16AB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rFonts w:ascii="Times New Roman" w:hAnsi="Times New Roman" w:cs="Times New Roman"/>
          <w:sz w:val="20"/>
          <w:szCs w:val="20"/>
        </w:rPr>
      </w:pPr>
    </w:p>
    <w:sectPr w:rsidR="00E16AB6" w:rsidSect="00E16AB6">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AB6" w:rsidRDefault="00E16AB6" w:rsidP="00E16AB6">
      <w:r>
        <w:separator/>
      </w:r>
    </w:p>
  </w:endnote>
  <w:endnote w:type="continuationSeparator" w:id="0">
    <w:p w:rsidR="00E16AB6" w:rsidRDefault="00E16AB6" w:rsidP="00E1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AB6" w:rsidRDefault="00E16AB6">
    <w:pPr>
      <w:spacing w:line="172" w:lineRule="exact"/>
    </w:pPr>
  </w:p>
  <w:p w:rsidR="00E16AB6" w:rsidRDefault="00E16AB6">
    <w:pPr>
      <w:jc w:val="both"/>
      <w:rPr>
        <w:rFonts w:ascii="Times New Roman" w:hAnsi="Times New Roman" w:cs="Times New Roman"/>
        <w:sz w:val="16"/>
        <w:szCs w:val="16"/>
      </w:rPr>
    </w:pPr>
    <w:proofErr w:type="spellStart"/>
    <w:r>
      <w:rPr>
        <w:rFonts w:ascii="Times New Roman" w:hAnsi="Times New Roman" w:cs="Times New Roman"/>
        <w:sz w:val="16"/>
        <w:szCs w:val="16"/>
      </w:rPr>
      <w:t>oprhb.frm</w:t>
    </w:r>
    <w:proofErr w:type="spellEnd"/>
  </w:p>
  <w:p w:rsidR="00E16AB6" w:rsidRDefault="00E16AB6">
    <w:pPr>
      <w:jc w:val="both"/>
      <w:rPr>
        <w:rFonts w:ascii="Times New Roman" w:hAnsi="Times New Roman" w:cs="Times New Roman"/>
      </w:rPr>
    </w:pPr>
    <w:proofErr w:type="gramStart"/>
    <w:r>
      <w:rPr>
        <w:rFonts w:ascii="Times New Roman" w:hAnsi="Times New Roman" w:cs="Times New Roman"/>
        <w:sz w:val="16"/>
        <w:szCs w:val="16"/>
      </w:rPr>
      <w:t>page</w:t>
    </w:r>
    <w:proofErr w:type="gramEnd"/>
    <w:r>
      <w:rPr>
        <w:rFonts w:ascii="Times New Roman" w:hAnsi="Times New Roman" w:cs="Times New Roman"/>
        <w:sz w:val="16"/>
        <w:szCs w:val="16"/>
      </w:rPr>
      <w:t xml:space="preserve">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PAGE </w:instrText>
    </w:r>
    <w:r>
      <w:rPr>
        <w:rFonts w:ascii="Times New Roman" w:hAnsi="Times New Roman" w:cs="Times New Roman"/>
        <w:sz w:val="16"/>
        <w:szCs w:val="16"/>
      </w:rPr>
      <w:fldChar w:fldCharType="separate"/>
    </w:r>
    <w:r w:rsidR="00C9724C">
      <w:rPr>
        <w:rFonts w:ascii="Times New Roman" w:hAnsi="Times New Roman" w:cs="Times New Roman"/>
        <w:noProof/>
        <w:sz w:val="16"/>
        <w:szCs w:val="16"/>
      </w:rPr>
      <w:t>1</w:t>
    </w:r>
    <w:r>
      <w:rPr>
        <w:rFonts w:ascii="Times New Roman" w:hAnsi="Times New Roman" w:cs="Times New Roman"/>
        <w:sz w:val="16"/>
        <w:szCs w:val="16"/>
      </w:rPr>
      <w:fldChar w:fldCharType="end"/>
    </w:r>
    <w:r>
      <w:rPr>
        <w:rFonts w:ascii="Times New Roman" w:hAnsi="Times New Roman" w:cs="Times New Roman"/>
        <w:sz w:val="16"/>
        <w:szCs w:val="16"/>
      </w:rPr>
      <w:t xml:space="preserve"> of 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AB6" w:rsidRDefault="00E16AB6"/>
  <w:p w:rsidR="00E16AB6" w:rsidRDefault="00E16AB6">
    <w:pPr>
      <w:jc w:val="both"/>
      <w:rPr>
        <w:rFonts w:ascii="Times New Roman" w:hAnsi="Times New Roman" w:cs="Times New Roman"/>
        <w:sz w:val="16"/>
        <w:szCs w:val="16"/>
      </w:rPr>
    </w:pPr>
    <w:proofErr w:type="spellStart"/>
    <w:r>
      <w:rPr>
        <w:rFonts w:ascii="Times New Roman" w:hAnsi="Times New Roman" w:cs="Times New Roman"/>
        <w:sz w:val="16"/>
        <w:szCs w:val="16"/>
      </w:rPr>
      <w:t>oprhb.frm</w:t>
    </w:r>
    <w:proofErr w:type="spellEnd"/>
  </w:p>
  <w:p w:rsidR="00E16AB6" w:rsidRDefault="00E16AB6">
    <w:pPr>
      <w:jc w:val="both"/>
      <w:rPr>
        <w:rFonts w:ascii="Times New Roman" w:hAnsi="Times New Roman" w:cs="Times New Roman"/>
      </w:rPr>
    </w:pPr>
    <w:proofErr w:type="gramStart"/>
    <w:r>
      <w:rPr>
        <w:rFonts w:ascii="Times New Roman" w:hAnsi="Times New Roman" w:cs="Times New Roman"/>
        <w:sz w:val="16"/>
        <w:szCs w:val="16"/>
      </w:rPr>
      <w:t>page</w:t>
    </w:r>
    <w:proofErr w:type="gramEnd"/>
    <w:r>
      <w:rPr>
        <w:rFonts w:ascii="Times New Roman" w:hAnsi="Times New Roman" w:cs="Times New Roman"/>
        <w:sz w:val="16"/>
        <w:szCs w:val="16"/>
      </w:rPr>
      <w:t xml:space="preserve">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PAGE </w:instrText>
    </w:r>
    <w:r>
      <w:rPr>
        <w:rFonts w:ascii="Times New Roman" w:hAnsi="Times New Roman" w:cs="Times New Roman"/>
        <w:sz w:val="16"/>
        <w:szCs w:val="16"/>
      </w:rPr>
      <w:fldChar w:fldCharType="separate"/>
    </w:r>
    <w:r w:rsidR="00C9724C">
      <w:rPr>
        <w:rFonts w:ascii="Times New Roman" w:hAnsi="Times New Roman" w:cs="Times New Roman"/>
        <w:noProof/>
        <w:sz w:val="16"/>
        <w:szCs w:val="16"/>
      </w:rPr>
      <w:t>6</w:t>
    </w:r>
    <w:r>
      <w:rPr>
        <w:rFonts w:ascii="Times New Roman" w:hAnsi="Times New Roman" w:cs="Times New Roman"/>
        <w:sz w:val="16"/>
        <w:szCs w:val="16"/>
      </w:rPr>
      <w:fldChar w:fldCharType="end"/>
    </w:r>
    <w:r>
      <w:rPr>
        <w:rFonts w:ascii="Times New Roman" w:hAnsi="Times New Roman" w:cs="Times New Roman"/>
        <w:sz w:val="16"/>
        <w:szCs w:val="16"/>
      </w:rPr>
      <w:t xml:space="preserve"> of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AB6" w:rsidRDefault="00E16AB6" w:rsidP="00E16AB6">
      <w:r>
        <w:separator/>
      </w:r>
    </w:p>
  </w:footnote>
  <w:footnote w:type="continuationSeparator" w:id="0">
    <w:p w:rsidR="00E16AB6" w:rsidRDefault="00E16AB6" w:rsidP="00E16A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formsDesig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AB6"/>
    <w:rsid w:val="0025441A"/>
    <w:rsid w:val="007561EE"/>
    <w:rsid w:val="007A485E"/>
    <w:rsid w:val="00863ADA"/>
    <w:rsid w:val="008876EF"/>
    <w:rsid w:val="00944A77"/>
    <w:rsid w:val="009867DC"/>
    <w:rsid w:val="00A46D02"/>
    <w:rsid w:val="00A9173E"/>
    <w:rsid w:val="00B976F7"/>
    <w:rsid w:val="00C54EBD"/>
    <w:rsid w:val="00C9724C"/>
    <w:rsid w:val="00D403F1"/>
    <w:rsid w:val="00D57A1D"/>
    <w:rsid w:val="00D82B9F"/>
    <w:rsid w:val="00DA25D1"/>
    <w:rsid w:val="00DB7ADD"/>
    <w:rsid w:val="00DC694E"/>
    <w:rsid w:val="00E16AB6"/>
    <w:rsid w:val="00F65EAD"/>
    <w:rsid w:val="00F93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PlaceholderText">
    <w:name w:val="Placeholder Text"/>
    <w:basedOn w:val="DefaultParagraphFont"/>
    <w:uiPriority w:val="99"/>
    <w:semiHidden/>
    <w:rsid w:val="00944A77"/>
    <w:rPr>
      <w:color w:val="808080"/>
    </w:rPr>
  </w:style>
  <w:style w:type="paragraph" w:styleId="BalloonText">
    <w:name w:val="Balloon Text"/>
    <w:basedOn w:val="Normal"/>
    <w:link w:val="BalloonTextChar"/>
    <w:uiPriority w:val="99"/>
    <w:semiHidden/>
    <w:unhideWhenUsed/>
    <w:rsid w:val="00944A77"/>
    <w:rPr>
      <w:rFonts w:ascii="Tahoma" w:hAnsi="Tahoma" w:cs="Tahoma"/>
      <w:sz w:val="16"/>
      <w:szCs w:val="16"/>
    </w:rPr>
  </w:style>
  <w:style w:type="character" w:customStyle="1" w:styleId="BalloonTextChar">
    <w:name w:val="Balloon Text Char"/>
    <w:basedOn w:val="DefaultParagraphFont"/>
    <w:link w:val="BalloonText"/>
    <w:uiPriority w:val="99"/>
    <w:semiHidden/>
    <w:rsid w:val="00944A77"/>
    <w:rPr>
      <w:rFonts w:ascii="Tahoma" w:hAnsi="Tahoma" w:cs="Tahoma"/>
      <w:sz w:val="16"/>
      <w:szCs w:val="16"/>
    </w:rPr>
  </w:style>
  <w:style w:type="table" w:styleId="TableGrid">
    <w:name w:val="Table Grid"/>
    <w:basedOn w:val="TableNormal"/>
    <w:uiPriority w:val="59"/>
    <w:rsid w:val="00A91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PlaceholderText">
    <w:name w:val="Placeholder Text"/>
    <w:basedOn w:val="DefaultParagraphFont"/>
    <w:uiPriority w:val="99"/>
    <w:semiHidden/>
    <w:rsid w:val="00944A77"/>
    <w:rPr>
      <w:color w:val="808080"/>
    </w:rPr>
  </w:style>
  <w:style w:type="paragraph" w:styleId="BalloonText">
    <w:name w:val="Balloon Text"/>
    <w:basedOn w:val="Normal"/>
    <w:link w:val="BalloonTextChar"/>
    <w:uiPriority w:val="99"/>
    <w:semiHidden/>
    <w:unhideWhenUsed/>
    <w:rsid w:val="00944A77"/>
    <w:rPr>
      <w:rFonts w:ascii="Tahoma" w:hAnsi="Tahoma" w:cs="Tahoma"/>
      <w:sz w:val="16"/>
      <w:szCs w:val="16"/>
    </w:rPr>
  </w:style>
  <w:style w:type="character" w:customStyle="1" w:styleId="BalloonTextChar">
    <w:name w:val="Balloon Text Char"/>
    <w:basedOn w:val="DefaultParagraphFont"/>
    <w:link w:val="BalloonText"/>
    <w:uiPriority w:val="99"/>
    <w:semiHidden/>
    <w:rsid w:val="00944A77"/>
    <w:rPr>
      <w:rFonts w:ascii="Tahoma" w:hAnsi="Tahoma" w:cs="Tahoma"/>
      <w:sz w:val="16"/>
      <w:szCs w:val="16"/>
    </w:rPr>
  </w:style>
  <w:style w:type="table" w:styleId="TableGrid">
    <w:name w:val="Table Grid"/>
    <w:basedOn w:val="TableNormal"/>
    <w:uiPriority w:val="59"/>
    <w:rsid w:val="00A91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1FB6917B794A46A8EE31D947079CC5"/>
        <w:category>
          <w:name w:val="General"/>
          <w:gallery w:val="placeholder"/>
        </w:category>
        <w:types>
          <w:type w:val="bbPlcHdr"/>
        </w:types>
        <w:behaviors>
          <w:behavior w:val="content"/>
        </w:behaviors>
        <w:guid w:val="{1932E19B-BF4B-45EE-A5F8-525C20A9D8CC}"/>
      </w:docPartPr>
      <w:docPartBody>
        <w:p w:rsidR="007775FF" w:rsidRDefault="001E49DC" w:rsidP="001E49DC">
          <w:pPr>
            <w:pStyle w:val="9D1FB6917B794A46A8EE31D947079CC53"/>
          </w:pPr>
          <w:r w:rsidRPr="0025441A">
            <w:rPr>
              <w:rFonts w:ascii="Times New Roman" w:hAnsi="Times New Roman" w:cs="Times New Roman"/>
              <w:color w:val="FF0000"/>
              <w:sz w:val="20"/>
              <w:szCs w:val="20"/>
            </w:rPr>
            <w:t>select date</w:t>
          </w:r>
        </w:p>
      </w:docPartBody>
    </w:docPart>
    <w:docPart>
      <w:docPartPr>
        <w:name w:val="CC762514C7114450BC0AE440D26B9255"/>
        <w:category>
          <w:name w:val="General"/>
          <w:gallery w:val="placeholder"/>
        </w:category>
        <w:types>
          <w:type w:val="bbPlcHdr"/>
        </w:types>
        <w:behaviors>
          <w:behavior w:val="content"/>
        </w:behaviors>
        <w:guid w:val="{0C7F5413-9DDF-4C10-A8CD-AB090EB32BFA}"/>
      </w:docPartPr>
      <w:docPartBody>
        <w:p w:rsidR="007775FF" w:rsidRDefault="001E49DC" w:rsidP="001E49DC">
          <w:pPr>
            <w:pStyle w:val="CC762514C7114450BC0AE440D26B92553"/>
          </w:pPr>
          <w:r w:rsidRPr="0025441A">
            <w:rPr>
              <w:rFonts w:ascii="Times New Roman" w:hAnsi="Times New Roman" w:cs="Times New Roman"/>
              <w:color w:val="FF0000"/>
              <w:sz w:val="20"/>
              <w:szCs w:val="20"/>
            </w:rPr>
            <w:t>select Judge</w:t>
          </w:r>
        </w:p>
      </w:docPartBody>
    </w:docPart>
    <w:docPart>
      <w:docPartPr>
        <w:name w:val="EE9F3B6CC1B34661A5CDE7238AC85DA0"/>
        <w:category>
          <w:name w:val="General"/>
          <w:gallery w:val="placeholder"/>
        </w:category>
        <w:types>
          <w:type w:val="bbPlcHdr"/>
        </w:types>
        <w:behaviors>
          <w:behavior w:val="content"/>
        </w:behaviors>
        <w:guid w:val="{D912C934-FA4B-4302-AFE7-D3C31B398F9A}"/>
      </w:docPartPr>
      <w:docPartBody>
        <w:p w:rsidR="008631AC" w:rsidRDefault="001E49DC" w:rsidP="001E49DC">
          <w:pPr>
            <w:pStyle w:val="EE9F3B6CC1B34661A5CDE7238AC85DA0"/>
          </w:pPr>
          <w:r w:rsidRPr="00944A77">
            <w:rPr>
              <w:rFonts w:ascii="Times New Roman" w:hAnsi="Times New Roman" w:cs="Times New Roman"/>
              <w:bCs/>
              <w:color w:val="FF0000"/>
              <w:sz w:val="20"/>
              <w:szCs w:val="20"/>
            </w:rPr>
            <w:t>enter Debtor name(s)</w:t>
          </w:r>
        </w:p>
      </w:docPartBody>
    </w:docPart>
    <w:docPart>
      <w:docPartPr>
        <w:name w:val="F7CEBEAF6A484331AECF63ADC426DAD8"/>
        <w:category>
          <w:name w:val="General"/>
          <w:gallery w:val="placeholder"/>
        </w:category>
        <w:types>
          <w:type w:val="bbPlcHdr"/>
        </w:types>
        <w:behaviors>
          <w:behavior w:val="content"/>
        </w:behaviors>
        <w:guid w:val="{D47171D8-FDBC-4974-85D9-299C9679D41F}"/>
      </w:docPartPr>
      <w:docPartBody>
        <w:p w:rsidR="008631AC" w:rsidRDefault="001E49DC" w:rsidP="001E49DC">
          <w:pPr>
            <w:pStyle w:val="F7CEBEAF6A484331AECF63ADC426DAD8"/>
          </w:pPr>
          <w:r w:rsidRPr="00944A77">
            <w:rPr>
              <w:rFonts w:ascii="Times New Roman" w:hAnsi="Times New Roman" w:cs="Times New Roman"/>
              <w:b/>
              <w:bCs/>
              <w:color w:val="FF0000"/>
              <w:sz w:val="20"/>
              <w:szCs w:val="20"/>
            </w:rPr>
            <w:t>e</w:t>
          </w:r>
          <w:r w:rsidRPr="00944A77">
            <w:rPr>
              <w:rStyle w:val="PlaceholderText"/>
              <w:rFonts w:ascii="Times New Roman" w:hAnsi="Times New Roman" w:cs="Times New Roman"/>
              <w:color w:val="FF0000"/>
              <w:sz w:val="20"/>
              <w:szCs w:val="20"/>
            </w:rPr>
            <w:t>nter Movant(s)</w:t>
          </w:r>
        </w:p>
      </w:docPartBody>
    </w:docPart>
    <w:docPart>
      <w:docPartPr>
        <w:name w:val="270FED3454044829A55F563D8ACAD578"/>
        <w:category>
          <w:name w:val="General"/>
          <w:gallery w:val="placeholder"/>
        </w:category>
        <w:types>
          <w:type w:val="bbPlcHdr"/>
        </w:types>
        <w:behaviors>
          <w:behavior w:val="content"/>
        </w:behaviors>
        <w:guid w:val="{E04FAC21-D662-4555-8B1E-5DC8CF690AFE}"/>
      </w:docPartPr>
      <w:docPartBody>
        <w:p w:rsidR="008631AC" w:rsidRDefault="001E49DC" w:rsidP="001E49DC">
          <w:pPr>
            <w:pStyle w:val="270FED3454044829A55F563D8ACAD578"/>
          </w:pPr>
          <w:r w:rsidRPr="00944A77">
            <w:rPr>
              <w:rStyle w:val="PlaceholderText"/>
              <w:rFonts w:ascii="Times New Roman" w:hAnsi="Times New Roman" w:cs="Times New Roman"/>
              <w:color w:val="FF0000"/>
              <w:sz w:val="20"/>
              <w:szCs w:val="20"/>
            </w:rPr>
            <w:t>enter Respondent(s)</w:t>
          </w:r>
        </w:p>
      </w:docPartBody>
    </w:docPart>
    <w:docPart>
      <w:docPartPr>
        <w:name w:val="85FB2B5B7A7647E0B689020E69E56A7C"/>
        <w:category>
          <w:name w:val="General"/>
          <w:gallery w:val="placeholder"/>
        </w:category>
        <w:types>
          <w:type w:val="bbPlcHdr"/>
        </w:types>
        <w:behaviors>
          <w:behavior w:val="content"/>
        </w:behaviors>
        <w:guid w:val="{F55A737A-920F-40B7-8943-543A68CE03DB}"/>
      </w:docPartPr>
      <w:docPartBody>
        <w:p w:rsidR="008631AC" w:rsidRDefault="001E49DC" w:rsidP="001E49DC">
          <w:pPr>
            <w:pStyle w:val="85FB2B5B7A7647E0B689020E69E56A7C"/>
          </w:pPr>
          <w:r w:rsidRPr="00944A77">
            <w:rPr>
              <w:rStyle w:val="PlaceholderText"/>
              <w:rFonts w:ascii="Times New Roman" w:hAnsi="Times New Roman" w:cs="Times New Roman"/>
              <w:color w:val="FF0000"/>
              <w:sz w:val="20"/>
              <w:szCs w:val="20"/>
            </w:rPr>
            <w:t>enter Trustee name</w:t>
          </w:r>
        </w:p>
      </w:docPartBody>
    </w:docPart>
    <w:docPart>
      <w:docPartPr>
        <w:name w:val="24A0B453D6A7466A91A779068BA29541"/>
        <w:category>
          <w:name w:val="General"/>
          <w:gallery w:val="placeholder"/>
        </w:category>
        <w:types>
          <w:type w:val="bbPlcHdr"/>
        </w:types>
        <w:behaviors>
          <w:behavior w:val="content"/>
        </w:behaviors>
        <w:guid w:val="{8FFBF95A-BE7D-41D6-AD92-DF013425E7C1}"/>
      </w:docPartPr>
      <w:docPartBody>
        <w:p w:rsidR="008631AC" w:rsidRDefault="001E49DC" w:rsidP="001E49DC">
          <w:pPr>
            <w:pStyle w:val="24A0B453D6A7466A91A779068BA29541"/>
          </w:pPr>
          <w:r w:rsidRPr="00944A77">
            <w:rPr>
              <w:rStyle w:val="PlaceholderText"/>
              <w:rFonts w:ascii="Times New Roman" w:hAnsi="Times New Roman" w:cs="Times New Roman"/>
              <w:color w:val="FF0000"/>
              <w:sz w:val="20"/>
              <w:szCs w:val="20"/>
            </w:rPr>
            <w:t>enter Case #</w:t>
          </w:r>
        </w:p>
      </w:docPartBody>
    </w:docPart>
    <w:docPart>
      <w:docPartPr>
        <w:name w:val="ECB866E2748D4DC289BD64F87BEAA389"/>
        <w:category>
          <w:name w:val="General"/>
          <w:gallery w:val="placeholder"/>
        </w:category>
        <w:types>
          <w:type w:val="bbPlcHdr"/>
        </w:types>
        <w:behaviors>
          <w:behavior w:val="content"/>
        </w:behaviors>
        <w:guid w:val="{39DAFF5D-6DE9-4C70-BBE8-BAF606BB257E}"/>
      </w:docPartPr>
      <w:docPartBody>
        <w:p w:rsidR="008631AC" w:rsidRDefault="001E49DC" w:rsidP="001E49DC">
          <w:pPr>
            <w:pStyle w:val="ECB866E2748D4DC289BD64F87BEAA389"/>
          </w:pPr>
          <w:r w:rsidRPr="00944A77">
            <w:rPr>
              <w:rFonts w:ascii="Times New Roman" w:hAnsi="Times New Roman" w:cs="Times New Roman"/>
              <w:bCs/>
              <w:color w:val="FF0000"/>
              <w:sz w:val="20"/>
              <w:szCs w:val="20"/>
            </w:rPr>
            <w:t>select Chapter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3C"/>
    <w:rsid w:val="000D053C"/>
    <w:rsid w:val="001E49DC"/>
    <w:rsid w:val="007775FF"/>
    <w:rsid w:val="008631AC"/>
    <w:rsid w:val="00CE60C5"/>
    <w:rsid w:val="00D95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53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49DC"/>
    <w:rPr>
      <w:color w:val="808080"/>
    </w:rPr>
  </w:style>
  <w:style w:type="paragraph" w:customStyle="1" w:styleId="9614DA8289174704B2314F7818B2BAE9">
    <w:name w:val="9614DA8289174704B2314F7818B2BAE9"/>
    <w:rsid w:val="000D053C"/>
  </w:style>
  <w:style w:type="paragraph" w:customStyle="1" w:styleId="CFB3383CA5564A8E99B412FD20965499">
    <w:name w:val="CFB3383CA5564A8E99B412FD20965499"/>
    <w:rsid w:val="000D053C"/>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0738D50A98F74E2D88183FE7094B7616">
    <w:name w:val="0738D50A98F74E2D88183FE7094B7616"/>
    <w:rsid w:val="000D053C"/>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33E30F9387904702B3B5D43931690059">
    <w:name w:val="33E30F9387904702B3B5D43931690059"/>
    <w:rsid w:val="000D053C"/>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18625667F62E43E39C13348F6A64D358">
    <w:name w:val="18625667F62E43E39C13348F6A64D358"/>
    <w:rsid w:val="000D053C"/>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E69A42A8E7B049269E6FC0785C9FDB15">
    <w:name w:val="E69A42A8E7B049269E6FC0785C9FDB15"/>
    <w:rsid w:val="000D053C"/>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CFB3383CA5564A8E99B412FD209654991">
    <w:name w:val="CFB3383CA5564A8E99B412FD209654991"/>
    <w:rsid w:val="000D053C"/>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0738D50A98F74E2D88183FE7094B76161">
    <w:name w:val="0738D50A98F74E2D88183FE7094B76161"/>
    <w:rsid w:val="000D053C"/>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5D6FD27B5A4A4F7C9ECAEEE64A878757">
    <w:name w:val="5D6FD27B5A4A4F7C9ECAEEE64A878757"/>
    <w:rsid w:val="000D053C"/>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33E30F9387904702B3B5D439316900591">
    <w:name w:val="33E30F9387904702B3B5D439316900591"/>
    <w:rsid w:val="000D053C"/>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18625667F62E43E39C13348F6A64D3581">
    <w:name w:val="18625667F62E43E39C13348F6A64D3581"/>
    <w:rsid w:val="000D053C"/>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E69A42A8E7B049269E6FC0785C9FDB151">
    <w:name w:val="E69A42A8E7B049269E6FC0785C9FDB151"/>
    <w:rsid w:val="000D053C"/>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9D1FB6917B794A46A8EE31D947079CC5">
    <w:name w:val="9D1FB6917B794A46A8EE31D947079CC5"/>
    <w:rsid w:val="000D053C"/>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CC762514C7114450BC0AE440D26B9255">
    <w:name w:val="CC762514C7114450BC0AE440D26B9255"/>
    <w:rsid w:val="000D053C"/>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CFB3383CA5564A8E99B412FD209654992">
    <w:name w:val="CFB3383CA5564A8E99B412FD209654992"/>
    <w:rsid w:val="00CE60C5"/>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0738D50A98F74E2D88183FE7094B76162">
    <w:name w:val="0738D50A98F74E2D88183FE7094B76162"/>
    <w:rsid w:val="00CE60C5"/>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5D6FD27B5A4A4F7C9ECAEEE64A8787571">
    <w:name w:val="5D6FD27B5A4A4F7C9ECAEEE64A8787571"/>
    <w:rsid w:val="00CE60C5"/>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33E30F9387904702B3B5D439316900592">
    <w:name w:val="33E30F9387904702B3B5D439316900592"/>
    <w:rsid w:val="00CE60C5"/>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18625667F62E43E39C13348F6A64D3582">
    <w:name w:val="18625667F62E43E39C13348F6A64D3582"/>
    <w:rsid w:val="00CE60C5"/>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E69A42A8E7B049269E6FC0785C9FDB152">
    <w:name w:val="E69A42A8E7B049269E6FC0785C9FDB152"/>
    <w:rsid w:val="00CE60C5"/>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9D1FB6917B794A46A8EE31D947079CC51">
    <w:name w:val="9D1FB6917B794A46A8EE31D947079CC51"/>
    <w:rsid w:val="00CE60C5"/>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CC762514C7114450BC0AE440D26B92551">
    <w:name w:val="CC762514C7114450BC0AE440D26B92551"/>
    <w:rsid w:val="00CE60C5"/>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CFB3383CA5564A8E99B412FD209654993">
    <w:name w:val="CFB3383CA5564A8E99B412FD209654993"/>
    <w:rsid w:val="00D9539E"/>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0738D50A98F74E2D88183FE7094B76163">
    <w:name w:val="0738D50A98F74E2D88183FE7094B76163"/>
    <w:rsid w:val="00D9539E"/>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5D6FD27B5A4A4F7C9ECAEEE64A8787572">
    <w:name w:val="5D6FD27B5A4A4F7C9ECAEEE64A8787572"/>
    <w:rsid w:val="00D9539E"/>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33E30F9387904702B3B5D439316900593">
    <w:name w:val="33E30F9387904702B3B5D439316900593"/>
    <w:rsid w:val="00D9539E"/>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18625667F62E43E39C13348F6A64D3583">
    <w:name w:val="18625667F62E43E39C13348F6A64D3583"/>
    <w:rsid w:val="00D9539E"/>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E69A42A8E7B049269E6FC0785C9FDB153">
    <w:name w:val="E69A42A8E7B049269E6FC0785C9FDB153"/>
    <w:rsid w:val="00D9539E"/>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9D1FB6917B794A46A8EE31D947079CC52">
    <w:name w:val="9D1FB6917B794A46A8EE31D947079CC52"/>
    <w:rsid w:val="00D9539E"/>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CC762514C7114450BC0AE440D26B92552">
    <w:name w:val="CC762514C7114450BC0AE440D26B92552"/>
    <w:rsid w:val="00D9539E"/>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CFB3383CA5564A8E99B412FD209654994">
    <w:name w:val="CFB3383CA5564A8E99B412FD209654994"/>
    <w:rsid w:val="001E49DC"/>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0738D50A98F74E2D88183FE7094B76164">
    <w:name w:val="0738D50A98F74E2D88183FE7094B76164"/>
    <w:rsid w:val="001E49DC"/>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5D6FD27B5A4A4F7C9ECAEEE64A8787573">
    <w:name w:val="5D6FD27B5A4A4F7C9ECAEEE64A8787573"/>
    <w:rsid w:val="001E49DC"/>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33E30F9387904702B3B5D439316900594">
    <w:name w:val="33E30F9387904702B3B5D439316900594"/>
    <w:rsid w:val="001E49DC"/>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18625667F62E43E39C13348F6A64D3584">
    <w:name w:val="18625667F62E43E39C13348F6A64D3584"/>
    <w:rsid w:val="001E49DC"/>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E69A42A8E7B049269E6FC0785C9FDB154">
    <w:name w:val="E69A42A8E7B049269E6FC0785C9FDB154"/>
    <w:rsid w:val="001E49DC"/>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9D1FB6917B794A46A8EE31D947079CC53">
    <w:name w:val="9D1FB6917B794A46A8EE31D947079CC53"/>
    <w:rsid w:val="001E49DC"/>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CC762514C7114450BC0AE440D26B92553">
    <w:name w:val="CC762514C7114450BC0AE440D26B92553"/>
    <w:rsid w:val="001E49DC"/>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EE9F3B6CC1B34661A5CDE7238AC85DA0">
    <w:name w:val="EE9F3B6CC1B34661A5CDE7238AC85DA0"/>
    <w:rsid w:val="001E49DC"/>
  </w:style>
  <w:style w:type="paragraph" w:customStyle="1" w:styleId="F7CEBEAF6A484331AECF63ADC426DAD8">
    <w:name w:val="F7CEBEAF6A484331AECF63ADC426DAD8"/>
    <w:rsid w:val="001E49DC"/>
  </w:style>
  <w:style w:type="paragraph" w:customStyle="1" w:styleId="270FED3454044829A55F563D8ACAD578">
    <w:name w:val="270FED3454044829A55F563D8ACAD578"/>
    <w:rsid w:val="001E49DC"/>
  </w:style>
  <w:style w:type="paragraph" w:customStyle="1" w:styleId="85FB2B5B7A7647E0B689020E69E56A7C">
    <w:name w:val="85FB2B5B7A7647E0B689020E69E56A7C"/>
    <w:rsid w:val="001E49DC"/>
  </w:style>
  <w:style w:type="paragraph" w:customStyle="1" w:styleId="24A0B453D6A7466A91A779068BA29541">
    <w:name w:val="24A0B453D6A7466A91A779068BA29541"/>
    <w:rsid w:val="001E49DC"/>
  </w:style>
  <w:style w:type="paragraph" w:customStyle="1" w:styleId="ECB866E2748D4DC289BD64F87BEAA389">
    <w:name w:val="ECB866E2748D4DC289BD64F87BEAA389"/>
    <w:rsid w:val="001E49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53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49DC"/>
    <w:rPr>
      <w:color w:val="808080"/>
    </w:rPr>
  </w:style>
  <w:style w:type="paragraph" w:customStyle="1" w:styleId="9614DA8289174704B2314F7818B2BAE9">
    <w:name w:val="9614DA8289174704B2314F7818B2BAE9"/>
    <w:rsid w:val="000D053C"/>
  </w:style>
  <w:style w:type="paragraph" w:customStyle="1" w:styleId="CFB3383CA5564A8E99B412FD20965499">
    <w:name w:val="CFB3383CA5564A8E99B412FD20965499"/>
    <w:rsid w:val="000D053C"/>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0738D50A98F74E2D88183FE7094B7616">
    <w:name w:val="0738D50A98F74E2D88183FE7094B7616"/>
    <w:rsid w:val="000D053C"/>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33E30F9387904702B3B5D43931690059">
    <w:name w:val="33E30F9387904702B3B5D43931690059"/>
    <w:rsid w:val="000D053C"/>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18625667F62E43E39C13348F6A64D358">
    <w:name w:val="18625667F62E43E39C13348F6A64D358"/>
    <w:rsid w:val="000D053C"/>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E69A42A8E7B049269E6FC0785C9FDB15">
    <w:name w:val="E69A42A8E7B049269E6FC0785C9FDB15"/>
    <w:rsid w:val="000D053C"/>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CFB3383CA5564A8E99B412FD209654991">
    <w:name w:val="CFB3383CA5564A8E99B412FD209654991"/>
    <w:rsid w:val="000D053C"/>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0738D50A98F74E2D88183FE7094B76161">
    <w:name w:val="0738D50A98F74E2D88183FE7094B76161"/>
    <w:rsid w:val="000D053C"/>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5D6FD27B5A4A4F7C9ECAEEE64A878757">
    <w:name w:val="5D6FD27B5A4A4F7C9ECAEEE64A878757"/>
    <w:rsid w:val="000D053C"/>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33E30F9387904702B3B5D439316900591">
    <w:name w:val="33E30F9387904702B3B5D439316900591"/>
    <w:rsid w:val="000D053C"/>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18625667F62E43E39C13348F6A64D3581">
    <w:name w:val="18625667F62E43E39C13348F6A64D3581"/>
    <w:rsid w:val="000D053C"/>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E69A42A8E7B049269E6FC0785C9FDB151">
    <w:name w:val="E69A42A8E7B049269E6FC0785C9FDB151"/>
    <w:rsid w:val="000D053C"/>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9D1FB6917B794A46A8EE31D947079CC5">
    <w:name w:val="9D1FB6917B794A46A8EE31D947079CC5"/>
    <w:rsid w:val="000D053C"/>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CC762514C7114450BC0AE440D26B9255">
    <w:name w:val="CC762514C7114450BC0AE440D26B9255"/>
    <w:rsid w:val="000D053C"/>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CFB3383CA5564A8E99B412FD209654992">
    <w:name w:val="CFB3383CA5564A8E99B412FD209654992"/>
    <w:rsid w:val="00CE60C5"/>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0738D50A98F74E2D88183FE7094B76162">
    <w:name w:val="0738D50A98F74E2D88183FE7094B76162"/>
    <w:rsid w:val="00CE60C5"/>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5D6FD27B5A4A4F7C9ECAEEE64A8787571">
    <w:name w:val="5D6FD27B5A4A4F7C9ECAEEE64A8787571"/>
    <w:rsid w:val="00CE60C5"/>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33E30F9387904702B3B5D439316900592">
    <w:name w:val="33E30F9387904702B3B5D439316900592"/>
    <w:rsid w:val="00CE60C5"/>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18625667F62E43E39C13348F6A64D3582">
    <w:name w:val="18625667F62E43E39C13348F6A64D3582"/>
    <w:rsid w:val="00CE60C5"/>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E69A42A8E7B049269E6FC0785C9FDB152">
    <w:name w:val="E69A42A8E7B049269E6FC0785C9FDB152"/>
    <w:rsid w:val="00CE60C5"/>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9D1FB6917B794A46A8EE31D947079CC51">
    <w:name w:val="9D1FB6917B794A46A8EE31D947079CC51"/>
    <w:rsid w:val="00CE60C5"/>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CC762514C7114450BC0AE440D26B92551">
    <w:name w:val="CC762514C7114450BC0AE440D26B92551"/>
    <w:rsid w:val="00CE60C5"/>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CFB3383CA5564A8E99B412FD209654993">
    <w:name w:val="CFB3383CA5564A8E99B412FD209654993"/>
    <w:rsid w:val="00D9539E"/>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0738D50A98F74E2D88183FE7094B76163">
    <w:name w:val="0738D50A98F74E2D88183FE7094B76163"/>
    <w:rsid w:val="00D9539E"/>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5D6FD27B5A4A4F7C9ECAEEE64A8787572">
    <w:name w:val="5D6FD27B5A4A4F7C9ECAEEE64A8787572"/>
    <w:rsid w:val="00D9539E"/>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33E30F9387904702B3B5D439316900593">
    <w:name w:val="33E30F9387904702B3B5D439316900593"/>
    <w:rsid w:val="00D9539E"/>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18625667F62E43E39C13348F6A64D3583">
    <w:name w:val="18625667F62E43E39C13348F6A64D3583"/>
    <w:rsid w:val="00D9539E"/>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E69A42A8E7B049269E6FC0785C9FDB153">
    <w:name w:val="E69A42A8E7B049269E6FC0785C9FDB153"/>
    <w:rsid w:val="00D9539E"/>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9D1FB6917B794A46A8EE31D947079CC52">
    <w:name w:val="9D1FB6917B794A46A8EE31D947079CC52"/>
    <w:rsid w:val="00D9539E"/>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CC762514C7114450BC0AE440D26B92552">
    <w:name w:val="CC762514C7114450BC0AE440D26B92552"/>
    <w:rsid w:val="00D9539E"/>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CFB3383CA5564A8E99B412FD209654994">
    <w:name w:val="CFB3383CA5564A8E99B412FD209654994"/>
    <w:rsid w:val="001E49DC"/>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0738D50A98F74E2D88183FE7094B76164">
    <w:name w:val="0738D50A98F74E2D88183FE7094B76164"/>
    <w:rsid w:val="001E49DC"/>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5D6FD27B5A4A4F7C9ECAEEE64A8787573">
    <w:name w:val="5D6FD27B5A4A4F7C9ECAEEE64A8787573"/>
    <w:rsid w:val="001E49DC"/>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33E30F9387904702B3B5D439316900594">
    <w:name w:val="33E30F9387904702B3B5D439316900594"/>
    <w:rsid w:val="001E49DC"/>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18625667F62E43E39C13348F6A64D3584">
    <w:name w:val="18625667F62E43E39C13348F6A64D3584"/>
    <w:rsid w:val="001E49DC"/>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E69A42A8E7B049269E6FC0785C9FDB154">
    <w:name w:val="E69A42A8E7B049269E6FC0785C9FDB154"/>
    <w:rsid w:val="001E49DC"/>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9D1FB6917B794A46A8EE31D947079CC53">
    <w:name w:val="9D1FB6917B794A46A8EE31D947079CC53"/>
    <w:rsid w:val="001E49DC"/>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CC762514C7114450BC0AE440D26B92553">
    <w:name w:val="CC762514C7114450BC0AE440D26B92553"/>
    <w:rsid w:val="001E49DC"/>
    <w:pPr>
      <w:widowControl w:val="0"/>
      <w:autoSpaceDE w:val="0"/>
      <w:autoSpaceDN w:val="0"/>
      <w:adjustRightInd w:val="0"/>
      <w:spacing w:after="0" w:line="240" w:lineRule="auto"/>
    </w:pPr>
    <w:rPr>
      <w:rFonts w:ascii="Sakkal Majalla" w:hAnsi="Sakkal Majalla" w:cs="Sakkal Majalla"/>
      <w:sz w:val="24"/>
      <w:szCs w:val="24"/>
    </w:rPr>
  </w:style>
  <w:style w:type="paragraph" w:customStyle="1" w:styleId="EE9F3B6CC1B34661A5CDE7238AC85DA0">
    <w:name w:val="EE9F3B6CC1B34661A5CDE7238AC85DA0"/>
    <w:rsid w:val="001E49DC"/>
  </w:style>
  <w:style w:type="paragraph" w:customStyle="1" w:styleId="F7CEBEAF6A484331AECF63ADC426DAD8">
    <w:name w:val="F7CEBEAF6A484331AECF63ADC426DAD8"/>
    <w:rsid w:val="001E49DC"/>
  </w:style>
  <w:style w:type="paragraph" w:customStyle="1" w:styleId="270FED3454044829A55F563D8ACAD578">
    <w:name w:val="270FED3454044829A55F563D8ACAD578"/>
    <w:rsid w:val="001E49DC"/>
  </w:style>
  <w:style w:type="paragraph" w:customStyle="1" w:styleId="85FB2B5B7A7647E0B689020E69E56A7C">
    <w:name w:val="85FB2B5B7A7647E0B689020E69E56A7C"/>
    <w:rsid w:val="001E49DC"/>
  </w:style>
  <w:style w:type="paragraph" w:customStyle="1" w:styleId="24A0B453D6A7466A91A779068BA29541">
    <w:name w:val="24A0B453D6A7466A91A779068BA29541"/>
    <w:rsid w:val="001E49DC"/>
  </w:style>
  <w:style w:type="paragraph" w:customStyle="1" w:styleId="ECB866E2748D4DC289BD64F87BEAA389">
    <w:name w:val="ECB866E2748D4DC289BD64F87BEAA389"/>
    <w:rsid w:val="001E49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OPRH_Template</Template>
  <TotalTime>4</TotalTime>
  <Pages>6</Pages>
  <Words>1761</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VAWB-WDVA</Company>
  <LinksUpToDate>false</LinksUpToDate>
  <CharactersWithSpaces>12082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Martin</dc:creator>
  <cp:lastModifiedBy>Julie Martin</cp:lastModifiedBy>
  <cp:revision>3</cp:revision>
  <dcterms:created xsi:type="dcterms:W3CDTF">2016-03-02T16:21:00Z</dcterms:created>
  <dcterms:modified xsi:type="dcterms:W3CDTF">2016-03-07T15:51:00Z</dcterms:modified>
</cp:coreProperties>
</file>